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ED" w:rsidRDefault="00A703ED"/>
    <w:p w:rsidR="000D5374" w:rsidRDefault="00A703ED" w:rsidP="00A703ED">
      <w:pPr>
        <w:pStyle w:val="2"/>
        <w:jc w:val="center"/>
      </w:pPr>
      <w:r>
        <w:t>珠海市建设监理协会换届工作时间安排表</w:t>
      </w:r>
    </w:p>
    <w:p w:rsidR="00A703ED" w:rsidRDefault="00A703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751"/>
      </w:tblGrid>
      <w:tr w:rsidR="00A703ED" w:rsidTr="002742C3">
        <w:trPr>
          <w:trHeight w:val="497"/>
        </w:trPr>
        <w:tc>
          <w:tcPr>
            <w:tcW w:w="817" w:type="dxa"/>
            <w:vAlign w:val="center"/>
          </w:tcPr>
          <w:p w:rsidR="00A703ED" w:rsidRPr="002D4BD2" w:rsidRDefault="00A703ED" w:rsidP="00A703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BD2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:rsidR="00A703ED" w:rsidRPr="002D4BD2" w:rsidRDefault="00A703ED" w:rsidP="002D4BD2">
            <w:pPr>
              <w:ind w:firstLineChars="1000" w:firstLine="2409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BD2">
              <w:rPr>
                <w:rFonts w:ascii="仿宋" w:eastAsia="仿宋" w:hAnsi="仿宋"/>
                <w:b/>
                <w:sz w:val="24"/>
                <w:szCs w:val="24"/>
              </w:rPr>
              <w:t>事项内容</w:t>
            </w:r>
          </w:p>
        </w:tc>
        <w:tc>
          <w:tcPr>
            <w:tcW w:w="1751" w:type="dxa"/>
            <w:vAlign w:val="center"/>
          </w:tcPr>
          <w:p w:rsidR="00A703ED" w:rsidRPr="002D4BD2" w:rsidRDefault="00A703ED" w:rsidP="00A703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D4BD2">
              <w:rPr>
                <w:rFonts w:ascii="仿宋" w:eastAsia="仿宋" w:hAnsi="仿宋"/>
                <w:b/>
                <w:sz w:val="24"/>
                <w:szCs w:val="24"/>
              </w:rPr>
              <w:t>计划完成时间</w:t>
            </w:r>
          </w:p>
        </w:tc>
      </w:tr>
      <w:tr w:rsidR="00D036DA" w:rsidTr="002D4BD2">
        <w:tc>
          <w:tcPr>
            <w:tcW w:w="817" w:type="dxa"/>
            <w:vAlign w:val="center"/>
          </w:tcPr>
          <w:p w:rsidR="00D036DA" w:rsidRPr="00A703ED" w:rsidRDefault="00D036DA" w:rsidP="00A70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D036DA" w:rsidRDefault="00537CE9" w:rsidP="00326B62">
            <w:pPr>
              <w:rPr>
                <w:rFonts w:ascii="仿宋" w:eastAsia="仿宋" w:hAnsi="仿宋"/>
                <w:sz w:val="24"/>
                <w:szCs w:val="24"/>
              </w:rPr>
            </w:pPr>
            <w:r w:rsidRPr="005026C2">
              <w:rPr>
                <w:rFonts w:ascii="仿宋" w:eastAsia="仿宋" w:hAnsi="仿宋"/>
                <w:sz w:val="24"/>
                <w:szCs w:val="24"/>
              </w:rPr>
              <w:t>筹备小组、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会长办公会</w:t>
            </w:r>
            <w:r w:rsidR="00D036DA">
              <w:rPr>
                <w:rFonts w:ascii="仿宋" w:eastAsia="仿宋" w:hAnsi="仿宋"/>
                <w:sz w:val="24"/>
                <w:szCs w:val="24"/>
              </w:rPr>
              <w:t>完成</w:t>
            </w:r>
            <w:r w:rsidR="00D036DA">
              <w:rPr>
                <w:rFonts w:ascii="仿宋" w:eastAsia="仿宋" w:hAnsi="仿宋" w:hint="eastAsia"/>
                <w:sz w:val="24"/>
                <w:szCs w:val="24"/>
              </w:rPr>
              <w:t>《珠海市建设监理协会章程》的修订</w:t>
            </w:r>
            <w:r w:rsidR="00326B62">
              <w:rPr>
                <w:rFonts w:ascii="仿宋" w:eastAsia="仿宋" w:hAnsi="仿宋" w:hint="eastAsia"/>
                <w:sz w:val="24"/>
                <w:szCs w:val="24"/>
              </w:rPr>
              <w:t>草案</w:t>
            </w:r>
            <w:r w:rsidR="00D036DA">
              <w:rPr>
                <w:rFonts w:ascii="仿宋" w:eastAsia="仿宋" w:hAnsi="仿宋" w:hint="eastAsia"/>
                <w:sz w:val="24"/>
                <w:szCs w:val="24"/>
              </w:rPr>
              <w:t>、《章程修</w:t>
            </w:r>
            <w:r w:rsidR="00A369F4">
              <w:rPr>
                <w:rFonts w:ascii="仿宋" w:eastAsia="仿宋" w:hAnsi="仿宋" w:hint="eastAsia"/>
                <w:sz w:val="24"/>
                <w:szCs w:val="24"/>
              </w:rPr>
              <w:t>订的</w:t>
            </w:r>
            <w:r w:rsidR="00D036DA">
              <w:rPr>
                <w:rFonts w:ascii="仿宋" w:eastAsia="仿宋" w:hAnsi="仿宋" w:hint="eastAsia"/>
                <w:sz w:val="24"/>
                <w:szCs w:val="24"/>
              </w:rPr>
              <w:t>说明》</w:t>
            </w:r>
            <w:r w:rsidR="004D12E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51" w:type="dxa"/>
            <w:vAlign w:val="center"/>
          </w:tcPr>
          <w:p w:rsidR="00D036DA" w:rsidRDefault="00B96DD3" w:rsidP="00425D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="00630811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年</w:t>
            </w:r>
            <w:r w:rsidR="00425D1D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 w:rsidR="00425D1D">
              <w:rPr>
                <w:rFonts w:ascii="仿宋" w:eastAsia="仿宋" w:hAnsi="仿宋" w:hint="eastAsia"/>
                <w:sz w:val="18"/>
                <w:szCs w:val="18"/>
              </w:rPr>
              <w:t>29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321F48" w:rsidTr="002742C3">
        <w:trPr>
          <w:trHeight w:val="485"/>
        </w:trPr>
        <w:tc>
          <w:tcPr>
            <w:tcW w:w="817" w:type="dxa"/>
            <w:vAlign w:val="center"/>
          </w:tcPr>
          <w:p w:rsidR="00321F48" w:rsidRDefault="00321F48" w:rsidP="00620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321F48" w:rsidRDefault="00321F48" w:rsidP="00326B62">
            <w:pPr>
              <w:rPr>
                <w:rFonts w:ascii="仿宋" w:eastAsia="仿宋" w:hAnsi="仿宋"/>
                <w:sz w:val="24"/>
                <w:szCs w:val="24"/>
              </w:rPr>
            </w:pPr>
            <w:r w:rsidRPr="005026C2">
              <w:rPr>
                <w:rFonts w:ascii="仿宋" w:eastAsia="仿宋" w:hAnsi="仿宋"/>
                <w:sz w:val="24"/>
                <w:szCs w:val="24"/>
              </w:rPr>
              <w:t>筹备小组、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会长办公会</w:t>
            </w:r>
            <w:r>
              <w:rPr>
                <w:rFonts w:ascii="仿宋" w:eastAsia="仿宋" w:hAnsi="仿宋"/>
                <w:sz w:val="24"/>
                <w:szCs w:val="24"/>
              </w:rPr>
              <w:t>审议</w:t>
            </w:r>
            <w:r w:rsidR="00AC663A" w:rsidRPr="00AC663A">
              <w:rPr>
                <w:rFonts w:ascii="仿宋" w:eastAsia="仿宋" w:hAnsi="仿宋" w:hint="eastAsia"/>
                <w:sz w:val="24"/>
                <w:szCs w:val="24"/>
              </w:rPr>
              <w:t>《关于成立珠海市建设监理协会换届工作领导小组的议案》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《珠海市建设监理协会换届选举办法（</w:t>
            </w:r>
            <w:r w:rsidR="00A369F4">
              <w:rPr>
                <w:rFonts w:ascii="仿宋" w:eastAsia="仿宋" w:hAnsi="仿宋" w:hint="eastAsia"/>
                <w:sz w:val="24"/>
                <w:szCs w:val="24"/>
              </w:rPr>
              <w:t>讨论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稿）》</w:t>
            </w:r>
            <w:r w:rsidR="004D12E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51" w:type="dxa"/>
            <w:vAlign w:val="center"/>
          </w:tcPr>
          <w:p w:rsidR="00321F48" w:rsidRDefault="00321F48" w:rsidP="00620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2024年3月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321F48" w:rsidTr="002742C3">
        <w:trPr>
          <w:trHeight w:val="485"/>
        </w:trPr>
        <w:tc>
          <w:tcPr>
            <w:tcW w:w="817" w:type="dxa"/>
            <w:vAlign w:val="center"/>
          </w:tcPr>
          <w:p w:rsidR="00321F48" w:rsidRPr="00A703ED" w:rsidRDefault="00321F48" w:rsidP="00A70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321F48" w:rsidRDefault="00321F48" w:rsidP="00326B6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协会四届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8次理事会，完成</w:t>
            </w:r>
            <w:r w:rsidR="00AC663A" w:rsidRPr="00AC663A">
              <w:rPr>
                <w:rFonts w:ascii="仿宋" w:eastAsia="仿宋" w:hAnsi="仿宋" w:hint="eastAsia"/>
                <w:sz w:val="24"/>
                <w:szCs w:val="24"/>
              </w:rPr>
              <w:t>关于成立珠海市建设监理协会换届工作领导小组的议案》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《珠海市建设监理协会换届选举办法》</w:t>
            </w:r>
            <w:r w:rsidR="00326B6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《章程修订</w:t>
            </w:r>
            <w:r w:rsidR="00A369F4">
              <w:rPr>
                <w:rFonts w:ascii="仿宋" w:eastAsia="仿宋" w:hAnsi="仿宋" w:hint="eastAsia"/>
                <w:sz w:val="24"/>
                <w:szCs w:val="24"/>
              </w:rPr>
              <w:t>草案》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的审议和通过</w:t>
            </w:r>
            <w:r w:rsidR="004D12E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51" w:type="dxa"/>
            <w:vAlign w:val="center"/>
          </w:tcPr>
          <w:p w:rsidR="00321F48" w:rsidRDefault="00321F48" w:rsidP="00B24D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2024年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321F48" w:rsidTr="002D4BD2">
        <w:tc>
          <w:tcPr>
            <w:tcW w:w="817" w:type="dxa"/>
            <w:vAlign w:val="center"/>
          </w:tcPr>
          <w:p w:rsidR="00321F48" w:rsidRDefault="00321F48" w:rsidP="00A70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321F48" w:rsidRDefault="00321F48" w:rsidP="00321F4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秘书处完成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《关于协会换届有关事项的通知》的发布，其中主要内容：</w:t>
            </w:r>
          </w:p>
          <w:p w:rsidR="00321F48" w:rsidRPr="00321F48" w:rsidRDefault="00321F48" w:rsidP="00321F48">
            <w:pPr>
              <w:rPr>
                <w:rFonts w:ascii="仿宋" w:eastAsia="仿宋" w:hAnsi="仿宋"/>
                <w:sz w:val="24"/>
                <w:szCs w:val="24"/>
              </w:rPr>
            </w:pPr>
            <w:r w:rsidRPr="00321F48">
              <w:rPr>
                <w:rFonts w:ascii="仿宋" w:eastAsia="仿宋" w:hAnsi="仿宋" w:hint="eastAsia"/>
                <w:sz w:val="24"/>
                <w:szCs w:val="24"/>
              </w:rPr>
              <w:t>组织会员自荐/推荐会员代表的工作；</w:t>
            </w:r>
          </w:p>
          <w:p w:rsidR="00321F48" w:rsidRDefault="00321F48" w:rsidP="00321F48">
            <w:pPr>
              <w:rPr>
                <w:rFonts w:ascii="仿宋" w:eastAsia="仿宋" w:hAnsi="仿宋"/>
                <w:sz w:val="24"/>
                <w:szCs w:val="24"/>
              </w:rPr>
            </w:pPr>
            <w:r w:rsidRPr="003127D8">
              <w:rPr>
                <w:rFonts w:ascii="仿宋" w:eastAsia="仿宋" w:hAnsi="仿宋" w:hint="eastAsia"/>
                <w:sz w:val="24"/>
                <w:szCs w:val="24"/>
              </w:rPr>
              <w:t>组织会员自荐/推荐会长、监事长、副会长、理事、监事候选人的工作</w:t>
            </w:r>
            <w:r w:rsidR="004D12E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51" w:type="dxa"/>
            <w:vAlign w:val="center"/>
          </w:tcPr>
          <w:p w:rsidR="00321F48" w:rsidRDefault="00321F48" w:rsidP="00194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2024年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321F48" w:rsidTr="002D4BD2">
        <w:tc>
          <w:tcPr>
            <w:tcW w:w="817" w:type="dxa"/>
            <w:vAlign w:val="center"/>
          </w:tcPr>
          <w:p w:rsidR="00321F48" w:rsidRPr="00A703ED" w:rsidRDefault="00321F48" w:rsidP="00FF54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321F48" w:rsidRPr="00182D1C" w:rsidRDefault="00321F48" w:rsidP="00FF542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秘书处</w:t>
            </w:r>
            <w:r w:rsidRPr="00182D1C">
              <w:rPr>
                <w:rFonts w:ascii="仿宋" w:eastAsia="仿宋" w:hAnsi="仿宋" w:hint="eastAsia"/>
                <w:sz w:val="24"/>
                <w:szCs w:val="24"/>
              </w:rPr>
              <w:t>完成会员代表自荐/推荐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名单收集</w:t>
            </w:r>
            <w:r w:rsidRPr="00182D1C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321F48" w:rsidRPr="00182D1C" w:rsidRDefault="00321F48" w:rsidP="00FF542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秘书处</w:t>
            </w:r>
            <w:r w:rsidRPr="00182D1C"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会长、监事长、副会长、理事、监事候选人</w:t>
            </w:r>
            <w:r w:rsidRPr="00182D1C">
              <w:rPr>
                <w:rFonts w:ascii="仿宋" w:eastAsia="仿宋" w:hAnsi="仿宋" w:hint="eastAsia"/>
                <w:sz w:val="24"/>
                <w:szCs w:val="24"/>
              </w:rPr>
              <w:t>自荐/推荐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名单收集</w:t>
            </w:r>
            <w:r w:rsidRPr="00182D1C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</w:tc>
        <w:tc>
          <w:tcPr>
            <w:tcW w:w="1751" w:type="dxa"/>
            <w:vAlign w:val="center"/>
          </w:tcPr>
          <w:p w:rsidR="00321F48" w:rsidRPr="00A703ED" w:rsidRDefault="00321F48" w:rsidP="00FF54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2024年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321F48" w:rsidTr="002D4BD2">
        <w:tc>
          <w:tcPr>
            <w:tcW w:w="817" w:type="dxa"/>
            <w:vAlign w:val="center"/>
          </w:tcPr>
          <w:p w:rsidR="00321F48" w:rsidRDefault="00321F48" w:rsidP="006B6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321F48" w:rsidRDefault="00321F48" w:rsidP="00707DD1">
            <w:pPr>
              <w:rPr>
                <w:rFonts w:ascii="仿宋" w:eastAsia="仿宋" w:hAnsi="仿宋"/>
                <w:sz w:val="24"/>
                <w:szCs w:val="24"/>
              </w:rPr>
            </w:pPr>
            <w:r w:rsidRPr="005026C2">
              <w:rPr>
                <w:rFonts w:ascii="仿宋" w:eastAsia="仿宋" w:hAnsi="仿宋"/>
                <w:sz w:val="24"/>
                <w:szCs w:val="24"/>
              </w:rPr>
              <w:t>筹备小组、</w:t>
            </w:r>
            <w:r w:rsidRPr="005026C2">
              <w:rPr>
                <w:rFonts w:ascii="仿宋" w:eastAsia="仿宋" w:hAnsi="仿宋" w:hint="eastAsia"/>
                <w:sz w:val="24"/>
                <w:szCs w:val="24"/>
              </w:rPr>
              <w:t>会长办公会</w:t>
            </w:r>
            <w:r>
              <w:rPr>
                <w:rFonts w:ascii="仿宋" w:eastAsia="仿宋" w:hAnsi="仿宋"/>
                <w:sz w:val="24"/>
                <w:szCs w:val="24"/>
              </w:rPr>
              <w:t>完成第五届会员有效资格确认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707DD1">
              <w:rPr>
                <w:rFonts w:ascii="仿宋" w:eastAsia="仿宋" w:hAnsi="仿宋" w:hint="eastAsia"/>
                <w:sz w:val="24"/>
                <w:szCs w:val="24"/>
              </w:rPr>
              <w:t>《珠海市建设监理协会工作报告》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、《珠海市建设监理协会监事会工作报告》、《</w:t>
            </w:r>
            <w:r w:rsidRPr="005026C2">
              <w:rPr>
                <w:rFonts w:ascii="仿宋" w:eastAsia="仿宋" w:hAnsi="仿宋"/>
                <w:sz w:val="24"/>
                <w:szCs w:val="24"/>
              </w:rPr>
              <w:t>理事会</w:t>
            </w:r>
            <w:r w:rsidRPr="005026C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5026C2">
              <w:rPr>
                <w:rFonts w:ascii="仿宋" w:eastAsia="仿宋" w:hAnsi="仿宋"/>
                <w:sz w:val="24"/>
                <w:szCs w:val="24"/>
              </w:rPr>
              <w:t>监事会成员</w:t>
            </w:r>
            <w:r>
              <w:rPr>
                <w:rFonts w:ascii="仿宋" w:eastAsia="仿宋" w:hAnsi="仿宋"/>
                <w:sz w:val="24"/>
                <w:szCs w:val="24"/>
              </w:rPr>
              <w:t>候选</w:t>
            </w:r>
            <w:r w:rsidRPr="005026C2">
              <w:rPr>
                <w:rFonts w:ascii="仿宋" w:eastAsia="仿宋" w:hAnsi="仿宋"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  <w:r>
              <w:rPr>
                <w:rFonts w:ascii="仿宋" w:eastAsia="仿宋" w:hAnsi="仿宋"/>
                <w:sz w:val="24"/>
                <w:szCs w:val="24"/>
              </w:rPr>
              <w:t>名单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》的审议</w:t>
            </w:r>
            <w:r w:rsidR="00707DD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51" w:type="dxa"/>
            <w:vAlign w:val="center"/>
          </w:tcPr>
          <w:p w:rsidR="00321F48" w:rsidRDefault="00321F48" w:rsidP="00707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2024年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 w:rsidR="00707DD1">
              <w:rPr>
                <w:rFonts w:ascii="仿宋" w:eastAsia="仿宋" w:hAnsi="仿宋" w:hint="eastAsia"/>
                <w:sz w:val="18"/>
                <w:szCs w:val="18"/>
              </w:rPr>
              <w:t>30</w:t>
            </w:r>
            <w:r w:rsidR="00E46C0A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321F48" w:rsidTr="002D4BD2">
        <w:tc>
          <w:tcPr>
            <w:tcW w:w="817" w:type="dxa"/>
            <w:vAlign w:val="center"/>
          </w:tcPr>
          <w:p w:rsidR="00321F48" w:rsidRDefault="00321F48" w:rsidP="00682E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321F48" w:rsidRPr="005026C2" w:rsidRDefault="00321F48" w:rsidP="0088786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协会四届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9次理事会，完成《珠海市建设监理协会工作报告》、《珠海市建设监理协会监事会工作报告》、《</w:t>
            </w:r>
            <w:r w:rsidRPr="005026C2">
              <w:rPr>
                <w:rFonts w:ascii="仿宋" w:eastAsia="仿宋" w:hAnsi="仿宋"/>
                <w:sz w:val="24"/>
                <w:szCs w:val="24"/>
              </w:rPr>
              <w:t>理事会</w:t>
            </w:r>
            <w:r w:rsidRPr="005026C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5026C2">
              <w:rPr>
                <w:rFonts w:ascii="仿宋" w:eastAsia="仿宋" w:hAnsi="仿宋"/>
                <w:sz w:val="24"/>
                <w:szCs w:val="24"/>
              </w:rPr>
              <w:t>监事会成员</w:t>
            </w:r>
            <w:r>
              <w:rPr>
                <w:rFonts w:ascii="仿宋" w:eastAsia="仿宋" w:hAnsi="仿宋"/>
                <w:sz w:val="24"/>
                <w:szCs w:val="24"/>
              </w:rPr>
              <w:t>（包括会长、监事长、副会长）候选</w:t>
            </w:r>
            <w:r w:rsidRPr="005026C2">
              <w:rPr>
                <w:rFonts w:ascii="仿宋" w:eastAsia="仿宋" w:hAnsi="仿宋"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  <w:r>
              <w:rPr>
                <w:rFonts w:ascii="仿宋" w:eastAsia="仿宋" w:hAnsi="仿宋"/>
                <w:sz w:val="24"/>
                <w:szCs w:val="24"/>
              </w:rPr>
              <w:t>名单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》及换届</w:t>
            </w:r>
            <w:r>
              <w:rPr>
                <w:rFonts w:ascii="仿宋" w:eastAsia="仿宋" w:hAnsi="仿宋"/>
                <w:sz w:val="24"/>
                <w:szCs w:val="24"/>
              </w:rPr>
              <w:t>大会议程相关内容的审议和通过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（完成公示及备案时间共计</w:t>
            </w:r>
            <w:r w:rsidR="00887864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天）</w:t>
            </w:r>
          </w:p>
        </w:tc>
        <w:tc>
          <w:tcPr>
            <w:tcW w:w="1751" w:type="dxa"/>
            <w:vAlign w:val="center"/>
          </w:tcPr>
          <w:p w:rsidR="00321F48" w:rsidRPr="00A82D43" w:rsidRDefault="00321F48" w:rsidP="00707DD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2024年</w:t>
            </w:r>
            <w:r w:rsidR="00707DD1"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 w:rsidR="00707DD1">
              <w:rPr>
                <w:rFonts w:ascii="仿宋" w:eastAsia="仿宋" w:hAnsi="仿宋" w:hint="eastAsia"/>
                <w:sz w:val="18"/>
                <w:szCs w:val="18"/>
              </w:rPr>
              <w:t>上旬</w:t>
            </w:r>
          </w:p>
        </w:tc>
      </w:tr>
      <w:tr w:rsidR="00321F48" w:rsidTr="002D4BD2">
        <w:tc>
          <w:tcPr>
            <w:tcW w:w="817" w:type="dxa"/>
            <w:vAlign w:val="center"/>
          </w:tcPr>
          <w:p w:rsidR="00321F48" w:rsidRPr="00A703ED" w:rsidRDefault="00321F48" w:rsidP="00DE55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321F48" w:rsidRPr="00A703ED" w:rsidRDefault="00321F48" w:rsidP="00707DD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完成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《珠海市建设监理协会第四届财务工作报告》</w:t>
            </w:r>
            <w:r w:rsidR="00707DD1">
              <w:rPr>
                <w:rFonts w:ascii="仿宋" w:eastAsia="仿宋" w:hAnsi="仿宋" w:hint="eastAsia"/>
                <w:sz w:val="24"/>
                <w:szCs w:val="24"/>
              </w:rPr>
              <w:t>、《</w:t>
            </w:r>
            <w:r w:rsidR="00707DD1" w:rsidRPr="00D036DA">
              <w:rPr>
                <w:rFonts w:ascii="仿宋" w:eastAsia="仿宋" w:hAnsi="仿宋"/>
                <w:sz w:val="24"/>
                <w:szCs w:val="24"/>
              </w:rPr>
              <w:t>第四届离任审计报告</w:t>
            </w:r>
            <w:r w:rsidR="00707DD1">
              <w:rPr>
                <w:rFonts w:ascii="仿宋" w:eastAsia="仿宋" w:hAnsi="仿宋" w:hint="eastAsia"/>
                <w:sz w:val="24"/>
                <w:szCs w:val="24"/>
              </w:rPr>
              <w:t>》。</w:t>
            </w:r>
          </w:p>
        </w:tc>
        <w:tc>
          <w:tcPr>
            <w:tcW w:w="1751" w:type="dxa"/>
            <w:vAlign w:val="center"/>
          </w:tcPr>
          <w:p w:rsidR="00321F48" w:rsidRPr="00A703ED" w:rsidRDefault="00321F48" w:rsidP="00707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2024年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707DD1">
              <w:rPr>
                <w:rFonts w:ascii="仿宋" w:eastAsia="仿宋" w:hAnsi="仿宋" w:hint="eastAsia"/>
                <w:sz w:val="18"/>
                <w:szCs w:val="18"/>
              </w:rPr>
              <w:t>0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  <w:tr w:rsidR="00321F48" w:rsidTr="002742C3">
        <w:trPr>
          <w:trHeight w:val="541"/>
        </w:trPr>
        <w:tc>
          <w:tcPr>
            <w:tcW w:w="817" w:type="dxa"/>
            <w:vAlign w:val="center"/>
          </w:tcPr>
          <w:p w:rsidR="00321F48" w:rsidRPr="00A703ED" w:rsidRDefault="00321F48" w:rsidP="006534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321F48" w:rsidRPr="00A703ED" w:rsidRDefault="00707DD1" w:rsidP="00707DD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协会四届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10次理事会，审议《珠海市建设监理协会第四届财务工作报告》、《</w:t>
            </w:r>
            <w:r w:rsidRPr="00D036DA">
              <w:rPr>
                <w:rFonts w:ascii="仿宋" w:eastAsia="仿宋" w:hAnsi="仿宋"/>
                <w:sz w:val="24"/>
                <w:szCs w:val="24"/>
              </w:rPr>
              <w:t>第四届离任审计报告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》。</w:t>
            </w:r>
          </w:p>
        </w:tc>
        <w:tc>
          <w:tcPr>
            <w:tcW w:w="1751" w:type="dxa"/>
            <w:vAlign w:val="center"/>
          </w:tcPr>
          <w:p w:rsidR="00321F48" w:rsidRPr="00A703ED" w:rsidRDefault="00707DD1" w:rsidP="00707DD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2024年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15日</w:t>
            </w:r>
          </w:p>
        </w:tc>
      </w:tr>
      <w:tr w:rsidR="00707DD1" w:rsidTr="002742C3">
        <w:trPr>
          <w:trHeight w:val="541"/>
        </w:trPr>
        <w:tc>
          <w:tcPr>
            <w:tcW w:w="817" w:type="dxa"/>
            <w:vAlign w:val="center"/>
          </w:tcPr>
          <w:p w:rsidR="00707DD1" w:rsidRDefault="00707DD1" w:rsidP="006534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:rsidR="00707DD1" w:rsidRPr="00A703ED" w:rsidRDefault="00707DD1" w:rsidP="00631FBA">
            <w:pPr>
              <w:rPr>
                <w:rFonts w:ascii="仿宋" w:eastAsia="仿宋" w:hAnsi="仿宋"/>
                <w:sz w:val="24"/>
                <w:szCs w:val="24"/>
              </w:rPr>
            </w:pPr>
            <w:r w:rsidRPr="005026C2">
              <w:rPr>
                <w:rFonts w:ascii="仿宋" w:eastAsia="仿宋" w:hAnsi="仿宋"/>
                <w:sz w:val="24"/>
                <w:szCs w:val="24"/>
              </w:rPr>
              <w:t>召开协会换届选举暨第五届一次会员大会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  <w:tc>
          <w:tcPr>
            <w:tcW w:w="1751" w:type="dxa"/>
            <w:vAlign w:val="center"/>
          </w:tcPr>
          <w:p w:rsidR="00707DD1" w:rsidRPr="00A703ED" w:rsidRDefault="00707DD1" w:rsidP="00631F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2D43">
              <w:rPr>
                <w:rFonts w:ascii="仿宋" w:eastAsia="仿宋" w:hAnsi="仿宋" w:hint="eastAsia"/>
                <w:sz w:val="18"/>
                <w:szCs w:val="18"/>
              </w:rPr>
              <w:t>2024年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 w:rsidRPr="00A82D43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下旬</w:t>
            </w:r>
          </w:p>
        </w:tc>
      </w:tr>
      <w:tr w:rsidR="00707DD1" w:rsidTr="002742C3">
        <w:trPr>
          <w:trHeight w:val="541"/>
        </w:trPr>
        <w:tc>
          <w:tcPr>
            <w:tcW w:w="817" w:type="dxa"/>
            <w:vAlign w:val="center"/>
          </w:tcPr>
          <w:p w:rsidR="00707DD1" w:rsidRPr="00A703ED" w:rsidRDefault="00707DD1" w:rsidP="00AD28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07DD1" w:rsidRPr="005026C2" w:rsidRDefault="00707DD1" w:rsidP="00AD28D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707DD1" w:rsidRPr="00A703ED" w:rsidRDefault="00707DD1" w:rsidP="00AD28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D4BD2" w:rsidRDefault="002D4BD2">
      <w:pPr>
        <w:rPr>
          <w:rFonts w:ascii="仿宋" w:eastAsia="仿宋" w:hAnsi="仿宋"/>
          <w:sz w:val="24"/>
          <w:szCs w:val="24"/>
        </w:rPr>
      </w:pPr>
    </w:p>
    <w:p w:rsidR="00A703ED" w:rsidRPr="002D4BD2" w:rsidRDefault="002D4BD2">
      <w:pPr>
        <w:rPr>
          <w:rFonts w:ascii="仿宋" w:eastAsia="仿宋" w:hAnsi="仿宋"/>
          <w:sz w:val="24"/>
          <w:szCs w:val="24"/>
        </w:rPr>
      </w:pPr>
      <w:r w:rsidRPr="002D4BD2">
        <w:rPr>
          <w:rFonts w:ascii="仿宋" w:eastAsia="仿宋" w:hAnsi="仿宋" w:hint="eastAsia"/>
          <w:sz w:val="24"/>
          <w:szCs w:val="24"/>
        </w:rPr>
        <w:t>（备注：计划结合工作实际情况适时调整）</w:t>
      </w:r>
    </w:p>
    <w:sectPr w:rsidR="00A703ED" w:rsidRPr="002D4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9D" w:rsidRDefault="00FD1D9D" w:rsidP="005026C2">
      <w:r>
        <w:separator/>
      </w:r>
    </w:p>
  </w:endnote>
  <w:endnote w:type="continuationSeparator" w:id="0">
    <w:p w:rsidR="00FD1D9D" w:rsidRDefault="00FD1D9D" w:rsidP="0050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9D" w:rsidRDefault="00FD1D9D" w:rsidP="005026C2">
      <w:r>
        <w:separator/>
      </w:r>
    </w:p>
  </w:footnote>
  <w:footnote w:type="continuationSeparator" w:id="0">
    <w:p w:rsidR="00FD1D9D" w:rsidRDefault="00FD1D9D" w:rsidP="0050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402"/>
    <w:multiLevelType w:val="hybridMultilevel"/>
    <w:tmpl w:val="6C64B228"/>
    <w:lvl w:ilvl="0" w:tplc="597C8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8A29E6"/>
    <w:multiLevelType w:val="hybridMultilevel"/>
    <w:tmpl w:val="B912976C"/>
    <w:lvl w:ilvl="0" w:tplc="FCB07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ED"/>
    <w:rsid w:val="000D5374"/>
    <w:rsid w:val="0011064F"/>
    <w:rsid w:val="00116CD9"/>
    <w:rsid w:val="00182D1C"/>
    <w:rsid w:val="001947FF"/>
    <w:rsid w:val="001B1EBA"/>
    <w:rsid w:val="002171FF"/>
    <w:rsid w:val="002742C3"/>
    <w:rsid w:val="00283EAA"/>
    <w:rsid w:val="002D4BD2"/>
    <w:rsid w:val="003127D8"/>
    <w:rsid w:val="00321F48"/>
    <w:rsid w:val="00326B62"/>
    <w:rsid w:val="0033046A"/>
    <w:rsid w:val="004073E1"/>
    <w:rsid w:val="00425D1D"/>
    <w:rsid w:val="004D12E8"/>
    <w:rsid w:val="005026C2"/>
    <w:rsid w:val="00537CE9"/>
    <w:rsid w:val="00630811"/>
    <w:rsid w:val="00635FDA"/>
    <w:rsid w:val="006F2B73"/>
    <w:rsid w:val="00707DD1"/>
    <w:rsid w:val="007F5346"/>
    <w:rsid w:val="00804BE9"/>
    <w:rsid w:val="00833872"/>
    <w:rsid w:val="008358CE"/>
    <w:rsid w:val="00887864"/>
    <w:rsid w:val="00891D0F"/>
    <w:rsid w:val="008B4DA0"/>
    <w:rsid w:val="008E5544"/>
    <w:rsid w:val="009B1EB8"/>
    <w:rsid w:val="00A03C69"/>
    <w:rsid w:val="00A369F4"/>
    <w:rsid w:val="00A703ED"/>
    <w:rsid w:val="00A82D43"/>
    <w:rsid w:val="00AB5531"/>
    <w:rsid w:val="00AC663A"/>
    <w:rsid w:val="00AD1B07"/>
    <w:rsid w:val="00B518B4"/>
    <w:rsid w:val="00B96DD3"/>
    <w:rsid w:val="00C31805"/>
    <w:rsid w:val="00D036DA"/>
    <w:rsid w:val="00D1189F"/>
    <w:rsid w:val="00E45103"/>
    <w:rsid w:val="00E46C0A"/>
    <w:rsid w:val="00E92ADA"/>
    <w:rsid w:val="00EA09FA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703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703E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82D1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0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26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26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703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703E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82D1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0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26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2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P R C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2024-02-22T08:17:00Z</cp:lastPrinted>
  <dcterms:created xsi:type="dcterms:W3CDTF">2024-03-22T03:37:00Z</dcterms:created>
  <dcterms:modified xsi:type="dcterms:W3CDTF">2024-03-22T03:37:00Z</dcterms:modified>
</cp:coreProperties>
</file>