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58EA" w:rsidRDefault="004B2B83">
      <w:pPr>
        <w:pStyle w:val="a3"/>
        <w:widowControl/>
        <w:spacing w:before="0" w:beforeAutospacing="0" w:after="0" w:afterAutospacing="0" w:line="588" w:lineRule="exact"/>
        <w:jc w:val="both"/>
        <w:rPr>
          <w:rFonts w:ascii="方正黑体_GBK" w:eastAsia="方正黑体_GBK" w:hAnsi="方正黑体_GBK" w:cs="方正黑体_GBK"/>
          <w:kern w:val="2"/>
          <w:sz w:val="30"/>
          <w:szCs w:val="30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kern w:val="2"/>
          <w:sz w:val="30"/>
          <w:szCs w:val="30"/>
        </w:rPr>
        <w:t>附件</w:t>
      </w:r>
      <w:r>
        <w:rPr>
          <w:rFonts w:ascii="方正黑体_GBK" w:eastAsia="方正黑体_GBK" w:hAnsi="方正黑体_GBK" w:cs="方正黑体_GBK" w:hint="eastAsia"/>
          <w:kern w:val="2"/>
          <w:sz w:val="30"/>
          <w:szCs w:val="30"/>
        </w:rPr>
        <w:t>1</w:t>
      </w:r>
    </w:p>
    <w:p w:rsidR="006958EA" w:rsidRDefault="006958EA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方正小标宋_GBK" w:eastAsia="方正小标宋_GBK" w:hAnsi="方正小标宋_GBK" w:cs="方正小标宋_GBK"/>
          <w:kern w:val="2"/>
          <w:sz w:val="30"/>
          <w:szCs w:val="30"/>
        </w:rPr>
      </w:pPr>
    </w:p>
    <w:p w:rsidR="006958EA" w:rsidRDefault="004B2B83">
      <w:pPr>
        <w:pStyle w:val="a3"/>
        <w:widowControl/>
        <w:spacing w:before="0" w:beforeAutospacing="0" w:after="0" w:afterAutospacing="0" w:line="588" w:lineRule="exact"/>
        <w:jc w:val="center"/>
        <w:rPr>
          <w:rFonts w:ascii="方正小标宋_GBK" w:eastAsia="方正小标宋_GBK" w:hAnsi="方正小标宋_GBK" w:cs="方正小标宋_GBK"/>
          <w:kern w:val="2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kern w:val="2"/>
          <w:sz w:val="40"/>
          <w:szCs w:val="40"/>
          <w:u w:val="single"/>
        </w:rPr>
        <w:t xml:space="preserve">       </w:t>
      </w:r>
      <w:r>
        <w:rPr>
          <w:rFonts w:ascii="方正小标宋_GBK" w:eastAsia="方正小标宋_GBK" w:hAnsi="方正小标宋_GBK" w:cs="方正小标宋_GBK" w:hint="eastAsia"/>
          <w:kern w:val="2"/>
          <w:sz w:val="40"/>
          <w:szCs w:val="40"/>
        </w:rPr>
        <w:t>项目资金申请报告</w:t>
      </w:r>
    </w:p>
    <w:p w:rsidR="006958EA" w:rsidRDefault="004B2B83">
      <w:pPr>
        <w:pStyle w:val="a3"/>
        <w:widowControl/>
        <w:spacing w:before="0" w:beforeAutospacing="0" w:after="0" w:afterAutospacing="0" w:line="588" w:lineRule="exact"/>
        <w:ind w:firstLine="600"/>
        <w:jc w:val="center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kern w:val="2"/>
          <w:sz w:val="30"/>
          <w:szCs w:val="30"/>
        </w:rPr>
        <w:t>（格式文本）</w:t>
      </w:r>
    </w:p>
    <w:p w:rsidR="006958EA" w:rsidRDefault="006958EA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方正黑体_GBK" w:eastAsia="方正黑体_GBK" w:hAnsi="方正黑体_GBK" w:cs="方正黑体_GBK"/>
          <w:kern w:val="2"/>
          <w:sz w:val="30"/>
          <w:szCs w:val="30"/>
        </w:rPr>
      </w:pPr>
    </w:p>
    <w:p w:rsidR="006958EA" w:rsidRDefault="004B2B83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kern w:val="2"/>
          <w:sz w:val="30"/>
          <w:szCs w:val="30"/>
        </w:rPr>
        <w:t>一、</w:t>
      </w:r>
      <w:r>
        <w:rPr>
          <w:rFonts w:ascii="方正黑体_GBK" w:eastAsia="方正黑体_GBK" w:hAnsi="方正黑体_GBK" w:cs="方正黑体_GBK"/>
          <w:kern w:val="2"/>
          <w:sz w:val="30"/>
          <w:szCs w:val="30"/>
        </w:rPr>
        <w:t>项目概况</w:t>
      </w:r>
    </w:p>
    <w:p w:rsidR="006958EA" w:rsidRDefault="004B2B83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方正楷体_GBK" w:eastAsia="方正楷体_GBK" w:hAnsi="方正楷体_GBK" w:cs="方正楷体_GBK"/>
          <w:kern w:val="2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kern w:val="2"/>
          <w:sz w:val="30"/>
          <w:szCs w:val="30"/>
        </w:rPr>
        <w:t>（一）项目基本情况表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1676"/>
        <w:gridCol w:w="2585"/>
        <w:gridCol w:w="4261"/>
      </w:tblGrid>
      <w:tr w:rsidR="006958EA">
        <w:tc>
          <w:tcPr>
            <w:tcW w:w="4261" w:type="dxa"/>
            <w:gridSpan w:val="2"/>
          </w:tcPr>
          <w:p w:rsidR="006958EA" w:rsidRDefault="004B2B83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/>
                <w:kern w:val="2"/>
                <w:lang w:bidi="ar-SA"/>
              </w:rPr>
              <w:t>项目名称</w:t>
            </w: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（与项目赋码名称一致）</w:t>
            </w:r>
          </w:p>
        </w:tc>
        <w:tc>
          <w:tcPr>
            <w:tcW w:w="4261" w:type="dxa"/>
          </w:tcPr>
          <w:p w:rsidR="006958EA" w:rsidRDefault="006958EA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6958EA">
        <w:tc>
          <w:tcPr>
            <w:tcW w:w="4261" w:type="dxa"/>
            <w:gridSpan w:val="2"/>
          </w:tcPr>
          <w:p w:rsidR="006958EA" w:rsidRDefault="004B2B83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/>
                <w:kern w:val="2"/>
                <w:lang w:bidi="ar-SA"/>
              </w:rPr>
              <w:t>项目代码</w:t>
            </w:r>
          </w:p>
        </w:tc>
        <w:tc>
          <w:tcPr>
            <w:tcW w:w="4261" w:type="dxa"/>
          </w:tcPr>
          <w:p w:rsidR="006958EA" w:rsidRDefault="006958EA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6958EA">
        <w:tc>
          <w:tcPr>
            <w:tcW w:w="4261" w:type="dxa"/>
            <w:gridSpan w:val="2"/>
          </w:tcPr>
          <w:p w:rsidR="006958EA" w:rsidRDefault="004B2B83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项目申报单位（项目业主）</w:t>
            </w:r>
          </w:p>
        </w:tc>
        <w:tc>
          <w:tcPr>
            <w:tcW w:w="4261" w:type="dxa"/>
          </w:tcPr>
          <w:p w:rsidR="006958EA" w:rsidRDefault="006958EA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6958EA">
        <w:tc>
          <w:tcPr>
            <w:tcW w:w="4261" w:type="dxa"/>
            <w:gridSpan w:val="2"/>
          </w:tcPr>
          <w:p w:rsidR="006958EA" w:rsidRDefault="004B2B83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项目法人</w:t>
            </w:r>
          </w:p>
        </w:tc>
        <w:tc>
          <w:tcPr>
            <w:tcW w:w="4261" w:type="dxa"/>
          </w:tcPr>
          <w:p w:rsidR="006958EA" w:rsidRDefault="006958EA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6958EA">
        <w:tc>
          <w:tcPr>
            <w:tcW w:w="4261" w:type="dxa"/>
            <w:gridSpan w:val="2"/>
          </w:tcPr>
          <w:p w:rsidR="006958EA" w:rsidRDefault="004B2B83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项目建设地点</w:t>
            </w:r>
          </w:p>
        </w:tc>
        <w:tc>
          <w:tcPr>
            <w:tcW w:w="4261" w:type="dxa"/>
          </w:tcPr>
          <w:p w:rsidR="006958EA" w:rsidRDefault="006958EA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6958EA">
        <w:tc>
          <w:tcPr>
            <w:tcW w:w="4261" w:type="dxa"/>
            <w:gridSpan w:val="2"/>
          </w:tcPr>
          <w:p w:rsidR="006958EA" w:rsidRDefault="004B2B83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项目</w:t>
            </w: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所属领域（如</w:t>
            </w: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交通、能源、工业</w:t>
            </w: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等）</w:t>
            </w:r>
          </w:p>
        </w:tc>
        <w:tc>
          <w:tcPr>
            <w:tcW w:w="4261" w:type="dxa"/>
          </w:tcPr>
          <w:p w:rsidR="006958EA" w:rsidRDefault="006958EA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6958EA">
        <w:tc>
          <w:tcPr>
            <w:tcW w:w="4261" w:type="dxa"/>
            <w:gridSpan w:val="2"/>
          </w:tcPr>
          <w:p w:rsidR="006958EA" w:rsidRDefault="004B2B83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项目总投资</w:t>
            </w:r>
          </w:p>
        </w:tc>
        <w:tc>
          <w:tcPr>
            <w:tcW w:w="4261" w:type="dxa"/>
          </w:tcPr>
          <w:p w:rsidR="006958EA" w:rsidRDefault="006958EA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6958EA">
        <w:trPr>
          <w:trHeight w:val="137"/>
        </w:trPr>
        <w:tc>
          <w:tcPr>
            <w:tcW w:w="1676" w:type="dxa"/>
            <w:vMerge w:val="restart"/>
            <w:vAlign w:val="center"/>
          </w:tcPr>
          <w:p w:rsidR="006958EA" w:rsidRDefault="004B2B83">
            <w:pPr>
              <w:pStyle w:val="a3"/>
              <w:widowControl/>
              <w:spacing w:before="0" w:beforeAutospacing="0" w:after="0" w:afterAutospacing="0" w:line="588" w:lineRule="exact"/>
              <w:jc w:val="center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数字化应用</w:t>
            </w:r>
          </w:p>
          <w:p w:rsidR="006958EA" w:rsidRDefault="004B2B83">
            <w:pPr>
              <w:pStyle w:val="a3"/>
              <w:widowControl/>
              <w:spacing w:before="0" w:beforeAutospacing="0" w:after="0" w:afterAutospacing="0" w:line="588" w:lineRule="exact"/>
              <w:jc w:val="center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总投资</w:t>
            </w:r>
          </w:p>
        </w:tc>
        <w:tc>
          <w:tcPr>
            <w:tcW w:w="2585" w:type="dxa"/>
          </w:tcPr>
          <w:p w:rsidR="006958EA" w:rsidRDefault="004B2B83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数字化应用管理费用</w:t>
            </w:r>
          </w:p>
        </w:tc>
        <w:tc>
          <w:tcPr>
            <w:tcW w:w="4261" w:type="dxa"/>
          </w:tcPr>
          <w:p w:rsidR="006958EA" w:rsidRDefault="006958EA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6958EA">
        <w:trPr>
          <w:trHeight w:val="301"/>
        </w:trPr>
        <w:tc>
          <w:tcPr>
            <w:tcW w:w="1676" w:type="dxa"/>
            <w:vMerge/>
          </w:tcPr>
          <w:p w:rsidR="006958EA" w:rsidRDefault="006958EA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  <w:tc>
          <w:tcPr>
            <w:tcW w:w="2585" w:type="dxa"/>
          </w:tcPr>
          <w:p w:rsidR="006958EA" w:rsidRDefault="004B2B83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数字化应用软件费用</w:t>
            </w:r>
          </w:p>
        </w:tc>
        <w:tc>
          <w:tcPr>
            <w:tcW w:w="4261" w:type="dxa"/>
          </w:tcPr>
          <w:p w:rsidR="006958EA" w:rsidRDefault="006958EA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6958EA">
        <w:trPr>
          <w:trHeight w:val="293"/>
        </w:trPr>
        <w:tc>
          <w:tcPr>
            <w:tcW w:w="1676" w:type="dxa"/>
            <w:vMerge/>
          </w:tcPr>
          <w:p w:rsidR="006958EA" w:rsidRDefault="006958EA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  <w:tc>
          <w:tcPr>
            <w:tcW w:w="2585" w:type="dxa"/>
          </w:tcPr>
          <w:p w:rsidR="006958EA" w:rsidRDefault="004B2B83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数字化应用硬件费用</w:t>
            </w:r>
          </w:p>
        </w:tc>
        <w:tc>
          <w:tcPr>
            <w:tcW w:w="4261" w:type="dxa"/>
          </w:tcPr>
          <w:p w:rsidR="006958EA" w:rsidRDefault="006958EA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6958EA">
        <w:tc>
          <w:tcPr>
            <w:tcW w:w="4261" w:type="dxa"/>
            <w:gridSpan w:val="2"/>
          </w:tcPr>
          <w:p w:rsidR="006958EA" w:rsidRDefault="004B2B83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项目</w:t>
            </w:r>
            <w:r>
              <w:rPr>
                <w:rFonts w:ascii="Times New Roman" w:eastAsia="方正仿宋_GBK" w:hAnsi="Times New Roman"/>
                <w:kern w:val="2"/>
                <w:lang w:bidi="ar-SA"/>
              </w:rPr>
              <w:t>资金来源</w:t>
            </w:r>
          </w:p>
        </w:tc>
        <w:tc>
          <w:tcPr>
            <w:tcW w:w="4261" w:type="dxa"/>
          </w:tcPr>
          <w:p w:rsidR="006958EA" w:rsidRDefault="006958EA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6958EA">
        <w:tc>
          <w:tcPr>
            <w:tcW w:w="4261" w:type="dxa"/>
            <w:gridSpan w:val="2"/>
          </w:tcPr>
          <w:p w:rsidR="006958EA" w:rsidRDefault="004B2B83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项目</w:t>
            </w:r>
            <w:r>
              <w:rPr>
                <w:rFonts w:ascii="Times New Roman" w:eastAsia="方正仿宋_GBK" w:hAnsi="Times New Roman"/>
                <w:kern w:val="2"/>
                <w:lang w:bidi="ar-SA"/>
              </w:rPr>
              <w:t>申请其他中央预算内资金</w:t>
            </w: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情况（包括以往中央预算内投资资金申请情况）</w:t>
            </w:r>
          </w:p>
        </w:tc>
        <w:tc>
          <w:tcPr>
            <w:tcW w:w="4261" w:type="dxa"/>
          </w:tcPr>
          <w:p w:rsidR="006958EA" w:rsidRDefault="006958EA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6958EA">
        <w:tc>
          <w:tcPr>
            <w:tcW w:w="4261" w:type="dxa"/>
            <w:gridSpan w:val="2"/>
          </w:tcPr>
          <w:p w:rsidR="006958EA" w:rsidRDefault="004B2B83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项目实施周期</w:t>
            </w:r>
          </w:p>
        </w:tc>
        <w:tc>
          <w:tcPr>
            <w:tcW w:w="4261" w:type="dxa"/>
          </w:tcPr>
          <w:p w:rsidR="006958EA" w:rsidRDefault="006958EA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  <w:tr w:rsidR="006958EA">
        <w:tc>
          <w:tcPr>
            <w:tcW w:w="4261" w:type="dxa"/>
            <w:gridSpan w:val="2"/>
          </w:tcPr>
          <w:p w:rsidR="006958EA" w:rsidRDefault="004B2B83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  <w:r>
              <w:rPr>
                <w:rFonts w:ascii="Times New Roman" w:eastAsia="方正仿宋_GBK" w:hAnsi="Times New Roman" w:hint="eastAsia"/>
                <w:kern w:val="2"/>
                <w:lang w:bidi="ar-SA"/>
              </w:rPr>
              <w:t>项目对接联系人职务、姓名、电话</w:t>
            </w:r>
          </w:p>
        </w:tc>
        <w:tc>
          <w:tcPr>
            <w:tcW w:w="4261" w:type="dxa"/>
          </w:tcPr>
          <w:p w:rsidR="006958EA" w:rsidRDefault="006958EA">
            <w:pPr>
              <w:pStyle w:val="a3"/>
              <w:widowControl/>
              <w:spacing w:before="0" w:beforeAutospacing="0" w:after="0" w:afterAutospacing="0" w:line="588" w:lineRule="exact"/>
              <w:jc w:val="both"/>
              <w:rPr>
                <w:rFonts w:ascii="Times New Roman" w:eastAsia="方正仿宋_GBK" w:hAnsi="Times New Roman"/>
                <w:kern w:val="2"/>
                <w:lang w:bidi="ar-SA"/>
              </w:rPr>
            </w:pPr>
          </w:p>
        </w:tc>
      </w:tr>
    </w:tbl>
    <w:p w:rsidR="006958EA" w:rsidRDefault="006958EA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方正楷体_GBK" w:eastAsia="方正楷体_GBK" w:hAnsi="方正楷体_GBK" w:cs="方正楷体_GBK"/>
          <w:kern w:val="2"/>
          <w:sz w:val="30"/>
          <w:szCs w:val="30"/>
        </w:rPr>
      </w:pPr>
    </w:p>
    <w:p w:rsidR="006958EA" w:rsidRDefault="004B2B83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方正楷体_GBK" w:eastAsia="方正楷体_GBK" w:hAnsi="方正楷体_GBK" w:cs="方正楷体_GBK"/>
          <w:kern w:val="2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kern w:val="2"/>
          <w:sz w:val="30"/>
          <w:szCs w:val="30"/>
        </w:rPr>
        <w:lastRenderedPageBreak/>
        <w:t>（二）项目建设背景</w:t>
      </w:r>
    </w:p>
    <w:p w:rsidR="006958EA" w:rsidRDefault="004B2B83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方正楷体_GBK" w:eastAsia="方正楷体_GBK" w:hAnsi="方正楷体_GBK" w:cs="方正楷体_GBK"/>
          <w:kern w:val="2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kern w:val="2"/>
          <w:sz w:val="30"/>
          <w:szCs w:val="30"/>
        </w:rPr>
        <w:t>（三）项目已完成前期工作及建设进展情况</w:t>
      </w:r>
    </w:p>
    <w:p w:rsidR="006958EA" w:rsidRDefault="004B2B83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kern w:val="2"/>
          <w:sz w:val="30"/>
          <w:szCs w:val="30"/>
        </w:rPr>
        <w:t>二、项目建设内容和建设方案</w:t>
      </w:r>
    </w:p>
    <w:p w:rsidR="006958EA" w:rsidRDefault="004B2B83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Times New Roman" w:eastAsia="方正仿宋_GBK" w:hAnsi="Times New Roman" w:hint="eastAsia"/>
          <w:kern w:val="2"/>
          <w:sz w:val="30"/>
          <w:szCs w:val="30"/>
        </w:rPr>
        <w:t>项目主要建设内容、建设规模、主要经济技术指标、项目招标内容、建设工期和进度安排、建设期管理、建成后运营维护方案等。</w:t>
      </w:r>
    </w:p>
    <w:p w:rsidR="006958EA" w:rsidRDefault="004B2B83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kern w:val="2"/>
          <w:sz w:val="30"/>
          <w:szCs w:val="30"/>
        </w:rPr>
        <w:t>三、项目数字化应用方案</w:t>
      </w:r>
    </w:p>
    <w:p w:rsidR="006958EA" w:rsidRDefault="004B2B83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Times New Roman" w:eastAsia="方正仿宋_GBK" w:hAnsi="Times New Roman" w:hint="eastAsia"/>
          <w:kern w:val="2"/>
          <w:sz w:val="30"/>
          <w:szCs w:val="30"/>
        </w:rPr>
        <w:t>（一）数字化应用建设目标及预期成果。围绕投资建设数字化转型，说明项目数字化应用总体目标、分项目标、阶段目标等。</w:t>
      </w:r>
    </w:p>
    <w:p w:rsidR="006958EA" w:rsidRDefault="004B2B83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Times New Roman" w:eastAsia="方正仿宋_GBK" w:hAnsi="Times New Roman" w:hint="eastAsia"/>
          <w:kern w:val="2"/>
          <w:sz w:val="30"/>
          <w:szCs w:val="30"/>
        </w:rPr>
        <w:t>（二）数字化应用建设内容。项目投资建设数字化转型覆盖环节，及各阶段数字化应用具体内容。围绕投资决策、勘察设计、施工建造、资产交付、运营维护等环节，说明智能设计、</w:t>
      </w:r>
      <w:proofErr w:type="gramStart"/>
      <w:r>
        <w:rPr>
          <w:rFonts w:ascii="Times New Roman" w:eastAsia="方正仿宋_GBK" w:hAnsi="Times New Roman" w:hint="eastAsia"/>
          <w:kern w:val="2"/>
          <w:sz w:val="30"/>
          <w:szCs w:val="30"/>
        </w:rPr>
        <w:t>数字建</w:t>
      </w:r>
      <w:proofErr w:type="gramEnd"/>
      <w:r>
        <w:rPr>
          <w:rFonts w:ascii="Times New Roman" w:eastAsia="方正仿宋_GBK" w:hAnsi="Times New Roman" w:hint="eastAsia"/>
          <w:kern w:val="2"/>
          <w:sz w:val="30"/>
          <w:szCs w:val="30"/>
        </w:rPr>
        <w:t>管、数字化平台、智能建造、智慧工地、数字档案、资产移交、智能运维、智慧化运营等具体建设和应用情况，尽可能附以必要测算和数据列表等。</w:t>
      </w:r>
    </w:p>
    <w:p w:rsidR="006958EA" w:rsidRDefault="004B2B83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Times New Roman" w:eastAsia="方正仿宋_GBK" w:hAnsi="Times New Roman" w:hint="eastAsia"/>
          <w:kern w:val="2"/>
          <w:sz w:val="30"/>
          <w:szCs w:val="30"/>
        </w:rPr>
        <w:t>（三）数字化转型应用技术路径。包括数字化转型应用技术方案、数字化转型应用要解决的关键技术问题等。</w:t>
      </w:r>
    </w:p>
    <w:p w:rsidR="006958EA" w:rsidRDefault="004B2B83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Times New Roman" w:eastAsia="方正仿宋_GBK" w:hAnsi="Times New Roman" w:hint="eastAsia"/>
          <w:kern w:val="2"/>
          <w:sz w:val="30"/>
          <w:szCs w:val="30"/>
        </w:rPr>
        <w:t>（四）项目亮点及数字化应用示范性分析。本项目数字化应用亮点和领先优势分析。说明本项目数字化应用在行业中的引领带动作用，可从产业链整合、业务模式创新、建设成本控制、科技融合创新、成果转化应用、经济社会环境效益等角度进行分析，尽可能附以必要测算和数据列表等。</w:t>
      </w:r>
    </w:p>
    <w:p w:rsidR="006958EA" w:rsidRDefault="004B2B83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Times New Roman" w:eastAsia="方正仿宋_GBK" w:hAnsi="Times New Roman" w:hint="eastAsia"/>
          <w:kern w:val="2"/>
          <w:sz w:val="30"/>
          <w:szCs w:val="30"/>
        </w:rPr>
        <w:lastRenderedPageBreak/>
        <w:t>（五）数字化应用管理工作机制。说明项目投资建设数字化转型标准规范体系、管理制度体系制定情况，以及相应协同机制、组织架构、流程再造、岗位角色、职责权限、人员配置、保障体系等配套情况。</w:t>
      </w:r>
    </w:p>
    <w:p w:rsidR="006958EA" w:rsidRDefault="004B2B83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Times New Roman" w:eastAsia="方正仿宋_GBK" w:hAnsi="Times New Roman" w:hint="eastAsia"/>
          <w:kern w:val="2"/>
          <w:sz w:val="30"/>
          <w:szCs w:val="30"/>
        </w:rPr>
        <w:t>（六）数字化应用预算费用，列明具体用途，包括人工成本、拟选择的软件和相关硬</w:t>
      </w:r>
      <w:r>
        <w:rPr>
          <w:rFonts w:ascii="Times New Roman" w:eastAsia="方正仿宋_GBK" w:hAnsi="Times New Roman" w:hint="eastAsia"/>
          <w:kern w:val="2"/>
          <w:sz w:val="30"/>
          <w:szCs w:val="30"/>
        </w:rPr>
        <w:t>件采购、平台开发、运</w:t>
      </w:r>
      <w:proofErr w:type="gramStart"/>
      <w:r>
        <w:rPr>
          <w:rFonts w:ascii="Times New Roman" w:eastAsia="方正仿宋_GBK" w:hAnsi="Times New Roman" w:hint="eastAsia"/>
          <w:kern w:val="2"/>
          <w:sz w:val="30"/>
          <w:szCs w:val="30"/>
        </w:rPr>
        <w:t>维保障</w:t>
      </w:r>
      <w:proofErr w:type="gramEnd"/>
      <w:r>
        <w:rPr>
          <w:rFonts w:ascii="Times New Roman" w:eastAsia="方正仿宋_GBK" w:hAnsi="Times New Roman" w:hint="eastAsia"/>
          <w:kern w:val="2"/>
          <w:sz w:val="30"/>
          <w:szCs w:val="30"/>
        </w:rPr>
        <w:t>等。</w:t>
      </w:r>
    </w:p>
    <w:p w:rsidR="006958EA" w:rsidRDefault="004B2B83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方正黑体_GBK" w:eastAsia="方正黑体_GBK" w:hAnsi="方正黑体_GBK" w:cs="方正黑体_GBK"/>
          <w:kern w:val="2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kern w:val="2"/>
          <w:sz w:val="30"/>
          <w:szCs w:val="30"/>
        </w:rPr>
        <w:t>四、申请中央预算内投资补助的主要理由、金额和政策依据</w:t>
      </w:r>
    </w:p>
    <w:p w:rsidR="006958EA" w:rsidRDefault="004B2B83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方正黑体_GBK" w:eastAsia="方正黑体_GBK" w:hAnsi="方正黑体_GBK" w:cs="方正黑体_GBK"/>
          <w:kern w:val="2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kern w:val="2"/>
          <w:sz w:val="30"/>
          <w:szCs w:val="30"/>
        </w:rPr>
        <w:t>五、其他需要说明的情况</w:t>
      </w:r>
    </w:p>
    <w:p w:rsidR="006958EA" w:rsidRDefault="004B2B83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kern w:val="2"/>
          <w:sz w:val="30"/>
          <w:szCs w:val="30"/>
        </w:rPr>
        <w:t>六、资金申请报告附件</w:t>
      </w:r>
    </w:p>
    <w:p w:rsidR="006958EA" w:rsidRDefault="004B2B83">
      <w:pPr>
        <w:pStyle w:val="a3"/>
        <w:widowControl/>
        <w:spacing w:before="0" w:beforeAutospacing="0" w:after="0" w:afterAutospacing="0" w:line="588" w:lineRule="exact"/>
        <w:ind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  <w:r>
        <w:rPr>
          <w:rFonts w:ascii="Times New Roman" w:eastAsia="方正仿宋_GBK" w:hAnsi="Times New Roman" w:hint="eastAsia"/>
          <w:kern w:val="2"/>
          <w:sz w:val="30"/>
          <w:szCs w:val="30"/>
        </w:rPr>
        <w:t>（一）申报项目已依法依规取得的固定资产投资管理相关手续文件。主要包括项目审批、核准、备案文件，以及规划、用地、环评等文件。（相关手续文件复印件附后）</w:t>
      </w:r>
    </w:p>
    <w:p w:rsidR="006958EA" w:rsidRDefault="004B2B83">
      <w:pPr>
        <w:pStyle w:val="a3"/>
        <w:widowControl/>
        <w:spacing w:before="0" w:beforeAutospacing="0" w:after="0" w:afterAutospacing="0" w:line="588" w:lineRule="exact"/>
        <w:ind w:firstLine="600"/>
        <w:jc w:val="both"/>
      </w:pPr>
      <w:r>
        <w:rPr>
          <w:rFonts w:ascii="Times New Roman" w:eastAsia="方正仿宋_GBK" w:hAnsi="Times New Roman" w:hint="eastAsia"/>
          <w:kern w:val="2"/>
          <w:sz w:val="30"/>
          <w:szCs w:val="30"/>
        </w:rPr>
        <w:t>（二）项目申报单位对项目资金申请报告内容和附属文件真实性和合</w:t>
      </w:r>
      <w:proofErr w:type="gramStart"/>
      <w:r>
        <w:rPr>
          <w:rFonts w:ascii="Times New Roman" w:eastAsia="方正仿宋_GBK" w:hAnsi="Times New Roman" w:hint="eastAsia"/>
          <w:kern w:val="2"/>
          <w:sz w:val="30"/>
          <w:szCs w:val="30"/>
        </w:rPr>
        <w:t>规性负责</w:t>
      </w:r>
      <w:proofErr w:type="gramEnd"/>
      <w:r>
        <w:rPr>
          <w:rFonts w:ascii="Times New Roman" w:eastAsia="方正仿宋_GBK" w:hAnsi="Times New Roman" w:hint="eastAsia"/>
          <w:kern w:val="2"/>
          <w:sz w:val="30"/>
          <w:szCs w:val="30"/>
        </w:rPr>
        <w:t>的声明。</w:t>
      </w:r>
    </w:p>
    <w:sectPr w:rsidR="00695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F901"/>
    <w:rsid w:val="1BBB3D31"/>
    <w:rsid w:val="69D58440"/>
    <w:rsid w:val="6F6F9222"/>
    <w:rsid w:val="7F754CA2"/>
    <w:rsid w:val="7FBFF901"/>
    <w:rsid w:val="BDFF2D80"/>
    <w:rsid w:val="BFCBA895"/>
    <w:rsid w:val="D9DFFD77"/>
    <w:rsid w:val="DBDB0D7F"/>
    <w:rsid w:val="E4FF3022"/>
    <w:rsid w:val="FDFF1502"/>
    <w:rsid w:val="004B2B83"/>
    <w:rsid w:val="0069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/>
      <w:jc w:val="center"/>
      <w:outlineLvl w:val="0"/>
    </w:pPr>
    <w:rPr>
      <w:rFonts w:eastAsia="方正小标宋_GBK"/>
      <w:kern w:val="44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/>
      <w:jc w:val="center"/>
      <w:outlineLvl w:val="0"/>
    </w:pPr>
    <w:rPr>
      <w:rFonts w:eastAsia="方正小标宋_GBK"/>
      <w:kern w:val="44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901</Characters>
  <Application>Microsoft Office Word</Application>
  <DocSecurity>0</DocSecurity>
  <Lines>7</Lines>
  <Paragraphs>2</Paragraphs>
  <ScaleCrop>false</ScaleCrop>
  <Company>P R C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吴凡</dc:creator>
  <cp:lastModifiedBy>Windows User</cp:lastModifiedBy>
  <cp:revision>2</cp:revision>
  <cp:lastPrinted>2022-03-25T14:59:00Z</cp:lastPrinted>
  <dcterms:created xsi:type="dcterms:W3CDTF">2022-04-07T08:29:00Z</dcterms:created>
  <dcterms:modified xsi:type="dcterms:W3CDTF">2022-04-07T08:29:00Z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