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B4" w:rsidRDefault="00906D82" w:rsidP="00906D82">
      <w:pPr>
        <w:rPr>
          <w:rFonts w:ascii="宋体" w:hAnsi="宋体"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 xml:space="preserve">附件：           </w:t>
      </w:r>
      <w:r w:rsidR="00FD63BB">
        <w:rPr>
          <w:rFonts w:ascii="黑体" w:eastAsia="黑体" w:hAnsi="宋体" w:hint="eastAsia"/>
          <w:b/>
          <w:sz w:val="32"/>
          <w:szCs w:val="32"/>
        </w:rPr>
        <w:t>201</w:t>
      </w:r>
      <w:r w:rsidR="009A41CD">
        <w:rPr>
          <w:rFonts w:ascii="黑体" w:eastAsia="黑体" w:hAnsi="宋体" w:hint="eastAsia"/>
          <w:b/>
          <w:sz w:val="32"/>
          <w:szCs w:val="32"/>
        </w:rPr>
        <w:t>9</w:t>
      </w:r>
      <w:r w:rsidR="00FD63BB">
        <w:rPr>
          <w:rFonts w:ascii="黑体" w:eastAsia="黑体" w:hAnsi="宋体" w:hint="eastAsia"/>
          <w:b/>
          <w:sz w:val="32"/>
          <w:szCs w:val="32"/>
        </w:rPr>
        <w:t>年</w:t>
      </w:r>
      <w:r w:rsidR="00FF2FEC">
        <w:rPr>
          <w:rFonts w:ascii="黑体" w:eastAsia="黑体" w:hAnsi="宋体" w:hint="eastAsia"/>
          <w:b/>
          <w:sz w:val="32"/>
          <w:szCs w:val="32"/>
        </w:rPr>
        <w:t>10月</w:t>
      </w:r>
      <w:r w:rsidR="007A2BB4">
        <w:rPr>
          <w:rFonts w:ascii="黑体" w:eastAsia="黑体" w:hAnsi="宋体" w:hint="eastAsia"/>
          <w:b/>
          <w:sz w:val="32"/>
          <w:szCs w:val="32"/>
        </w:rPr>
        <w:t>（监理）</w:t>
      </w:r>
      <w:r w:rsidR="00DF7B1F">
        <w:rPr>
          <w:rFonts w:ascii="黑体" w:eastAsia="黑体" w:hAnsi="宋体" w:hint="eastAsia"/>
          <w:b/>
          <w:sz w:val="32"/>
          <w:szCs w:val="32"/>
        </w:rPr>
        <w:t>项目</w:t>
      </w:r>
      <w:r w:rsidR="007A2BB4">
        <w:rPr>
          <w:rFonts w:ascii="黑体" w:eastAsia="黑体" w:hAnsi="宋体" w:hint="eastAsia"/>
          <w:b/>
          <w:sz w:val="32"/>
          <w:szCs w:val="32"/>
        </w:rPr>
        <w:t>中标后</w:t>
      </w:r>
      <w:r w:rsidR="004154D1">
        <w:rPr>
          <w:rFonts w:ascii="黑体" w:eastAsia="黑体" w:hAnsi="宋体" w:hint="eastAsia"/>
          <w:b/>
          <w:sz w:val="32"/>
          <w:szCs w:val="32"/>
        </w:rPr>
        <w:t>监督</w:t>
      </w:r>
      <w:r w:rsidR="007A2BB4">
        <w:rPr>
          <w:rFonts w:ascii="黑体" w:eastAsia="黑体" w:hAnsi="宋体" w:hint="eastAsia"/>
          <w:b/>
          <w:sz w:val="32"/>
          <w:szCs w:val="32"/>
        </w:rPr>
        <w:t>检查</w:t>
      </w:r>
      <w:r w:rsidR="004154D1">
        <w:rPr>
          <w:rFonts w:ascii="黑体" w:eastAsia="黑体" w:hAnsi="宋体" w:hint="eastAsia"/>
          <w:b/>
          <w:sz w:val="32"/>
          <w:szCs w:val="32"/>
        </w:rPr>
        <w:t>评分</w:t>
      </w:r>
      <w:r w:rsidR="007A2BB4">
        <w:rPr>
          <w:rFonts w:ascii="黑体" w:eastAsia="黑体" w:hAnsi="宋体" w:hint="eastAsia"/>
          <w:b/>
          <w:sz w:val="32"/>
          <w:szCs w:val="32"/>
        </w:rPr>
        <w:t>汇总表</w:t>
      </w:r>
    </w:p>
    <w:tbl>
      <w:tblPr>
        <w:tblpPr w:leftFromText="180" w:rightFromText="180" w:vertAnchor="text" w:horzAnchor="margin" w:tblpXSpec="center" w:tblpY="47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119"/>
        <w:gridCol w:w="3260"/>
        <w:gridCol w:w="709"/>
        <w:gridCol w:w="4961"/>
        <w:gridCol w:w="1559"/>
      </w:tblGrid>
      <w:tr w:rsidR="009657B4" w:rsidRPr="00E20D1E" w:rsidTr="009657B4">
        <w:trPr>
          <w:trHeight w:val="729"/>
        </w:trPr>
        <w:tc>
          <w:tcPr>
            <w:tcW w:w="675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b/>
                <w:szCs w:val="21"/>
              </w:rPr>
            </w:pPr>
            <w:r w:rsidRPr="00E20D1E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3119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b/>
                <w:szCs w:val="21"/>
              </w:rPr>
            </w:pPr>
            <w:r w:rsidRPr="00E20D1E">
              <w:rPr>
                <w:rFonts w:ascii="仿宋" w:eastAsia="仿宋" w:hAnsi="仿宋" w:hint="eastAsia"/>
                <w:b/>
                <w:szCs w:val="21"/>
              </w:rPr>
              <w:t>项目名称</w:t>
            </w:r>
          </w:p>
        </w:tc>
        <w:tc>
          <w:tcPr>
            <w:tcW w:w="3260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b/>
                <w:szCs w:val="21"/>
              </w:rPr>
            </w:pPr>
            <w:r w:rsidRPr="00E20D1E">
              <w:rPr>
                <w:rFonts w:ascii="仿宋" w:eastAsia="仿宋" w:hAnsi="仿宋" w:hint="eastAsia"/>
                <w:b/>
                <w:szCs w:val="21"/>
              </w:rPr>
              <w:t>受检单位</w:t>
            </w:r>
          </w:p>
        </w:tc>
        <w:tc>
          <w:tcPr>
            <w:tcW w:w="709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评分</w:t>
            </w:r>
          </w:p>
        </w:tc>
        <w:tc>
          <w:tcPr>
            <w:tcW w:w="4961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b/>
                <w:szCs w:val="21"/>
              </w:rPr>
            </w:pPr>
            <w:r w:rsidRPr="00E20D1E">
              <w:rPr>
                <w:rFonts w:ascii="仿宋" w:eastAsia="仿宋" w:hAnsi="仿宋" w:hint="eastAsia"/>
                <w:b/>
                <w:szCs w:val="21"/>
              </w:rPr>
              <w:t>综合评述</w:t>
            </w:r>
          </w:p>
          <w:p w:rsidR="009657B4" w:rsidRPr="00E20D1E" w:rsidRDefault="009657B4" w:rsidP="009657B4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59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b/>
                <w:szCs w:val="21"/>
              </w:rPr>
            </w:pPr>
            <w:r w:rsidRPr="00E20D1E">
              <w:rPr>
                <w:rFonts w:ascii="仿宋" w:eastAsia="仿宋" w:hAnsi="仿宋" w:hint="eastAsia"/>
                <w:b/>
                <w:szCs w:val="21"/>
              </w:rPr>
              <w:t>处理意见</w:t>
            </w:r>
          </w:p>
        </w:tc>
      </w:tr>
      <w:tr w:rsidR="009657B4" w:rsidRPr="00E20D1E" w:rsidTr="009657B4">
        <w:trPr>
          <w:trHeight w:val="1677"/>
        </w:trPr>
        <w:tc>
          <w:tcPr>
            <w:tcW w:w="675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3119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E20D1E">
              <w:rPr>
                <w:rFonts w:ascii="仿宋" w:eastAsia="仿宋" w:hAnsi="仿宋" w:hint="eastAsia"/>
                <w:szCs w:val="21"/>
              </w:rPr>
              <w:t>珠海横琴口岸及综合交通枢纽开发工程监理Ⅱ</w:t>
            </w:r>
          </w:p>
        </w:tc>
        <w:tc>
          <w:tcPr>
            <w:tcW w:w="3260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E20D1E">
              <w:rPr>
                <w:rFonts w:ascii="仿宋" w:eastAsia="仿宋" w:hAnsi="仿宋" w:hint="eastAsia"/>
                <w:szCs w:val="21"/>
              </w:rPr>
              <w:t>河南省育兴建设工程管理有限公司</w:t>
            </w:r>
          </w:p>
        </w:tc>
        <w:tc>
          <w:tcPr>
            <w:tcW w:w="709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71</w:t>
            </w:r>
          </w:p>
        </w:tc>
        <w:tc>
          <w:tcPr>
            <w:tcW w:w="4961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低价中标项目。1、监理规划重点难点欠缺（支护桩、工程桩、土方开挖等部分均缺）2、安全细则中出现与本工程无关内容；3、规划细则针对性不强；4、有总包单位、人员资料，无审查记录（无报审表）；5、整改单与整改复查表格同一，不适合；6、有施工管理文件未签时间</w:t>
            </w:r>
            <w:r w:rsidR="00000454">
              <w:rPr>
                <w:rFonts w:ascii="仿宋" w:eastAsia="仿宋" w:hAnsi="仿宋" w:cs="宋体" w:hint="eastAsia"/>
                <w:szCs w:val="21"/>
              </w:rPr>
              <w:t>；7、部分专监及管理人员未能按履约要求到岗</w:t>
            </w:r>
            <w:r w:rsidRPr="00E20D1E">
              <w:rPr>
                <w:rFonts w:ascii="仿宋" w:eastAsia="仿宋" w:hAnsi="仿宋" w:cs="宋体" w:hint="eastAsia"/>
                <w:szCs w:val="21"/>
              </w:rPr>
              <w:t>。</w:t>
            </w:r>
          </w:p>
        </w:tc>
        <w:tc>
          <w:tcPr>
            <w:tcW w:w="1559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督促整改</w:t>
            </w:r>
          </w:p>
        </w:tc>
      </w:tr>
      <w:tr w:rsidR="009657B4" w:rsidRPr="00E20D1E" w:rsidTr="009657B4">
        <w:trPr>
          <w:trHeight w:val="1260"/>
        </w:trPr>
        <w:tc>
          <w:tcPr>
            <w:tcW w:w="675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  <w:tc>
          <w:tcPr>
            <w:tcW w:w="3119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szCs w:val="21"/>
              </w:rPr>
            </w:pPr>
            <w:r w:rsidRPr="00E20D1E">
              <w:rPr>
                <w:rFonts w:ascii="仿宋" w:eastAsia="仿宋" w:hAnsi="仿宋" w:hint="eastAsia"/>
                <w:szCs w:val="21"/>
              </w:rPr>
              <w:t>南湾大道（横琴大桥至红东互通段）改造工程勘察设计施工总承包</w:t>
            </w:r>
          </w:p>
        </w:tc>
        <w:tc>
          <w:tcPr>
            <w:tcW w:w="3260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szCs w:val="21"/>
              </w:rPr>
            </w:pPr>
            <w:r w:rsidRPr="00E20D1E">
              <w:rPr>
                <w:rFonts w:ascii="仿宋" w:eastAsia="仿宋" w:hAnsi="仿宋" w:hint="eastAsia"/>
                <w:szCs w:val="21"/>
              </w:rPr>
              <w:t>广东工程建设监理有限公司</w:t>
            </w:r>
          </w:p>
        </w:tc>
        <w:tc>
          <w:tcPr>
            <w:tcW w:w="709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73.4</w:t>
            </w:r>
          </w:p>
        </w:tc>
        <w:tc>
          <w:tcPr>
            <w:tcW w:w="4961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低价中标项目。</w:t>
            </w:r>
            <w:r>
              <w:rPr>
                <w:rFonts w:ascii="仿宋" w:eastAsia="仿宋" w:hAnsi="仿宋" w:cs="宋体" w:hint="eastAsia"/>
                <w:szCs w:val="21"/>
              </w:rPr>
              <w:t>1、由于甲方原因至今仍未办妥施工许可证；2、总监不在岗；3、专监及其他人员差4人不在岗（应有10人）；4、预应力管桩细则内容补明确。</w:t>
            </w:r>
          </w:p>
        </w:tc>
        <w:tc>
          <w:tcPr>
            <w:tcW w:w="1559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跟踪督查</w:t>
            </w:r>
          </w:p>
        </w:tc>
      </w:tr>
      <w:tr w:rsidR="009657B4" w:rsidRPr="00E20D1E" w:rsidTr="009657B4">
        <w:trPr>
          <w:trHeight w:val="1196"/>
        </w:trPr>
        <w:tc>
          <w:tcPr>
            <w:tcW w:w="675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3</w:t>
            </w:r>
          </w:p>
        </w:tc>
        <w:tc>
          <w:tcPr>
            <w:tcW w:w="3119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szCs w:val="21"/>
              </w:rPr>
            </w:pPr>
            <w:r w:rsidRPr="00E20D1E">
              <w:rPr>
                <w:rFonts w:ascii="仿宋" w:eastAsia="仿宋" w:hAnsi="仿宋" w:hint="eastAsia"/>
                <w:szCs w:val="21"/>
              </w:rPr>
              <w:t>珠海市西区天燃气利用工程（I）-临港门站工程监理</w:t>
            </w:r>
          </w:p>
        </w:tc>
        <w:tc>
          <w:tcPr>
            <w:tcW w:w="3260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szCs w:val="21"/>
              </w:rPr>
            </w:pPr>
            <w:r w:rsidRPr="00E20D1E">
              <w:rPr>
                <w:rFonts w:ascii="仿宋" w:eastAsia="仿宋" w:hAnsi="仿宋"/>
                <w:szCs w:val="21"/>
              </w:rPr>
              <w:t>广东明正项目管理有限公司</w:t>
            </w:r>
          </w:p>
        </w:tc>
        <w:tc>
          <w:tcPr>
            <w:tcW w:w="709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89</w:t>
            </w:r>
          </w:p>
        </w:tc>
        <w:tc>
          <w:tcPr>
            <w:tcW w:w="4961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项目管理整体效果较好。欠缺：监理规划重点难点</w:t>
            </w:r>
            <w:r>
              <w:rPr>
                <w:rFonts w:ascii="仿宋" w:eastAsia="仿宋" w:hAnsi="仿宋" w:cs="宋体" w:hint="eastAsia"/>
                <w:szCs w:val="21"/>
              </w:rPr>
              <w:t>内容及监理实施细则中方法措施、工序控制要点等内容不全。</w:t>
            </w:r>
          </w:p>
        </w:tc>
        <w:tc>
          <w:tcPr>
            <w:tcW w:w="1559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督促整改</w:t>
            </w:r>
          </w:p>
        </w:tc>
      </w:tr>
      <w:tr w:rsidR="009657B4" w:rsidRPr="00E20D1E" w:rsidTr="009657B4">
        <w:trPr>
          <w:trHeight w:val="1658"/>
        </w:trPr>
        <w:tc>
          <w:tcPr>
            <w:tcW w:w="675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4</w:t>
            </w:r>
          </w:p>
        </w:tc>
        <w:tc>
          <w:tcPr>
            <w:tcW w:w="3119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szCs w:val="21"/>
              </w:rPr>
            </w:pPr>
            <w:r w:rsidRPr="00E20D1E">
              <w:rPr>
                <w:rFonts w:ascii="仿宋" w:eastAsia="仿宋" w:hAnsi="仿宋" w:hint="eastAsia"/>
                <w:szCs w:val="21"/>
              </w:rPr>
              <w:t>珠海机场升级改造项目</w:t>
            </w:r>
            <w:r w:rsidRPr="00E20D1E">
              <w:rPr>
                <w:rFonts w:ascii="仿宋" w:eastAsia="仿宋" w:hAnsi="仿宋"/>
                <w:szCs w:val="21"/>
              </w:rPr>
              <w:t>工程监理</w:t>
            </w:r>
          </w:p>
        </w:tc>
        <w:tc>
          <w:tcPr>
            <w:tcW w:w="3260" w:type="dxa"/>
          </w:tcPr>
          <w:p w:rsidR="009657B4" w:rsidRPr="00E20D1E" w:rsidRDefault="009657B4" w:rsidP="009657B4">
            <w:pPr>
              <w:rPr>
                <w:rFonts w:ascii="仿宋" w:eastAsia="仿宋" w:hAnsi="仿宋"/>
                <w:szCs w:val="21"/>
              </w:rPr>
            </w:pPr>
            <w:r w:rsidRPr="00E20D1E">
              <w:rPr>
                <w:rFonts w:ascii="仿宋" w:eastAsia="仿宋" w:hAnsi="仿宋" w:hint="eastAsia"/>
                <w:szCs w:val="21"/>
              </w:rPr>
              <w:t>中咨工程建设监理有限公司</w:t>
            </w:r>
          </w:p>
        </w:tc>
        <w:tc>
          <w:tcPr>
            <w:tcW w:w="709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64</w:t>
            </w:r>
          </w:p>
        </w:tc>
        <w:tc>
          <w:tcPr>
            <w:tcW w:w="4961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低价中标项目。</w:t>
            </w:r>
            <w:r>
              <w:rPr>
                <w:rFonts w:ascii="仿宋" w:eastAsia="仿宋" w:hAnsi="仿宋" w:cs="宋体" w:hint="eastAsia"/>
                <w:szCs w:val="21"/>
              </w:rPr>
              <w:t>1、现场除总监外，未见其他管理人员；2、工期滞后五个月；3、监理规划中工程控制要点部分不具体；4、监理细则措施针对性不强；5、未见总包资质、人员报审记录。5、公司对项目部的检查工作记录存在问题。</w:t>
            </w:r>
          </w:p>
        </w:tc>
        <w:tc>
          <w:tcPr>
            <w:tcW w:w="1559" w:type="dxa"/>
          </w:tcPr>
          <w:p w:rsidR="009657B4" w:rsidRPr="00E20D1E" w:rsidRDefault="009657B4" w:rsidP="009657B4">
            <w:pPr>
              <w:rPr>
                <w:rFonts w:ascii="仿宋" w:eastAsia="仿宋" w:hAnsi="仿宋" w:cs="宋体"/>
                <w:szCs w:val="21"/>
              </w:rPr>
            </w:pPr>
            <w:r w:rsidRPr="00E20D1E">
              <w:rPr>
                <w:rFonts w:ascii="仿宋" w:eastAsia="仿宋" w:hAnsi="仿宋" w:cs="宋体" w:hint="eastAsia"/>
                <w:szCs w:val="21"/>
              </w:rPr>
              <w:t>跟踪督查</w:t>
            </w:r>
          </w:p>
        </w:tc>
      </w:tr>
    </w:tbl>
    <w:p w:rsidR="007A2BB4" w:rsidRDefault="007A2BB4" w:rsidP="007A2BB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</w:t>
      </w:r>
      <w:r w:rsidR="005C7B0C">
        <w:rPr>
          <w:rFonts w:ascii="宋体" w:hAnsi="宋体" w:hint="eastAsia"/>
          <w:sz w:val="28"/>
          <w:szCs w:val="28"/>
        </w:rPr>
        <w:t xml:space="preserve">                            </w:t>
      </w:r>
    </w:p>
    <w:p w:rsidR="00964D65" w:rsidRPr="00E20D1E" w:rsidRDefault="00964D65" w:rsidP="00C94A2F">
      <w:pPr>
        <w:jc w:val="left"/>
        <w:rPr>
          <w:rFonts w:ascii="仿宋" w:eastAsia="仿宋" w:hAnsi="仿宋"/>
          <w:szCs w:val="21"/>
        </w:rPr>
      </w:pPr>
    </w:p>
    <w:sectPr w:rsidR="00964D65" w:rsidRPr="00E20D1E" w:rsidSect="00271979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C62" w:rsidRDefault="000A0C62" w:rsidP="00694DB9">
      <w:r>
        <w:separator/>
      </w:r>
    </w:p>
  </w:endnote>
  <w:endnote w:type="continuationSeparator" w:id="0">
    <w:p w:rsidR="000A0C62" w:rsidRDefault="000A0C62" w:rsidP="00694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C62" w:rsidRDefault="000A0C62" w:rsidP="00694DB9">
      <w:r>
        <w:separator/>
      </w:r>
    </w:p>
  </w:footnote>
  <w:footnote w:type="continuationSeparator" w:id="0">
    <w:p w:rsidR="000A0C62" w:rsidRDefault="000A0C62" w:rsidP="00694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1">
    <w:nsid w:val="5A652FF6"/>
    <w:multiLevelType w:val="hybridMultilevel"/>
    <w:tmpl w:val="F75038A8"/>
    <w:lvl w:ilvl="0" w:tplc="A87E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DB631D"/>
    <w:multiLevelType w:val="hybridMultilevel"/>
    <w:tmpl w:val="904400F8"/>
    <w:lvl w:ilvl="0" w:tplc="A84C1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BB4"/>
    <w:rsid w:val="00000454"/>
    <w:rsid w:val="00053D87"/>
    <w:rsid w:val="00066C9F"/>
    <w:rsid w:val="00076181"/>
    <w:rsid w:val="000A0C62"/>
    <w:rsid w:val="000B0A41"/>
    <w:rsid w:val="000D16A3"/>
    <w:rsid w:val="001110AA"/>
    <w:rsid w:val="00120644"/>
    <w:rsid w:val="00186A29"/>
    <w:rsid w:val="001A27F9"/>
    <w:rsid w:val="001A40EA"/>
    <w:rsid w:val="001D4A42"/>
    <w:rsid w:val="00271979"/>
    <w:rsid w:val="00296EFF"/>
    <w:rsid w:val="002C4999"/>
    <w:rsid w:val="002D4416"/>
    <w:rsid w:val="00315E42"/>
    <w:rsid w:val="00385BA2"/>
    <w:rsid w:val="003A0976"/>
    <w:rsid w:val="003D2D65"/>
    <w:rsid w:val="003F12E7"/>
    <w:rsid w:val="004154D1"/>
    <w:rsid w:val="00416A9E"/>
    <w:rsid w:val="00423024"/>
    <w:rsid w:val="00424982"/>
    <w:rsid w:val="00433EC7"/>
    <w:rsid w:val="0043628B"/>
    <w:rsid w:val="00462937"/>
    <w:rsid w:val="0049687A"/>
    <w:rsid w:val="004A75EC"/>
    <w:rsid w:val="00505376"/>
    <w:rsid w:val="005200BD"/>
    <w:rsid w:val="00527D9C"/>
    <w:rsid w:val="00567549"/>
    <w:rsid w:val="00572335"/>
    <w:rsid w:val="005A290E"/>
    <w:rsid w:val="005C7B0C"/>
    <w:rsid w:val="005F6861"/>
    <w:rsid w:val="00626489"/>
    <w:rsid w:val="006377CC"/>
    <w:rsid w:val="006430F9"/>
    <w:rsid w:val="00645092"/>
    <w:rsid w:val="00681014"/>
    <w:rsid w:val="00683E0B"/>
    <w:rsid w:val="00694DB9"/>
    <w:rsid w:val="006B695B"/>
    <w:rsid w:val="006D195F"/>
    <w:rsid w:val="007602E7"/>
    <w:rsid w:val="00784E32"/>
    <w:rsid w:val="007941D1"/>
    <w:rsid w:val="007A2BB4"/>
    <w:rsid w:val="007E000B"/>
    <w:rsid w:val="0080194D"/>
    <w:rsid w:val="0089322A"/>
    <w:rsid w:val="00895C5C"/>
    <w:rsid w:val="008A2177"/>
    <w:rsid w:val="008D11FF"/>
    <w:rsid w:val="008E04F7"/>
    <w:rsid w:val="00906D82"/>
    <w:rsid w:val="00941576"/>
    <w:rsid w:val="009465DC"/>
    <w:rsid w:val="00964D65"/>
    <w:rsid w:val="009657B4"/>
    <w:rsid w:val="00987B1C"/>
    <w:rsid w:val="009A2B1F"/>
    <w:rsid w:val="009A41CD"/>
    <w:rsid w:val="009B377A"/>
    <w:rsid w:val="009C7928"/>
    <w:rsid w:val="009D5529"/>
    <w:rsid w:val="009E1014"/>
    <w:rsid w:val="00A3505F"/>
    <w:rsid w:val="00A870A2"/>
    <w:rsid w:val="00AA1589"/>
    <w:rsid w:val="00AC3054"/>
    <w:rsid w:val="00AC391E"/>
    <w:rsid w:val="00AF11E7"/>
    <w:rsid w:val="00B14AE6"/>
    <w:rsid w:val="00B168D5"/>
    <w:rsid w:val="00B83F59"/>
    <w:rsid w:val="00BA2A66"/>
    <w:rsid w:val="00BD205C"/>
    <w:rsid w:val="00BD3C5F"/>
    <w:rsid w:val="00BD7D41"/>
    <w:rsid w:val="00C822CA"/>
    <w:rsid w:val="00C94A2F"/>
    <w:rsid w:val="00CF449D"/>
    <w:rsid w:val="00D10BE3"/>
    <w:rsid w:val="00D179AD"/>
    <w:rsid w:val="00DA2E17"/>
    <w:rsid w:val="00DB072E"/>
    <w:rsid w:val="00DE0D04"/>
    <w:rsid w:val="00DF7B1F"/>
    <w:rsid w:val="00E10640"/>
    <w:rsid w:val="00E108F9"/>
    <w:rsid w:val="00E20D1E"/>
    <w:rsid w:val="00E231E1"/>
    <w:rsid w:val="00E8269D"/>
    <w:rsid w:val="00ED0AC8"/>
    <w:rsid w:val="00F2416A"/>
    <w:rsid w:val="00F2758B"/>
    <w:rsid w:val="00F438B4"/>
    <w:rsid w:val="00F903E3"/>
    <w:rsid w:val="00FB525F"/>
    <w:rsid w:val="00FC7072"/>
    <w:rsid w:val="00FD1597"/>
    <w:rsid w:val="00FD3C4D"/>
    <w:rsid w:val="00FD63BB"/>
    <w:rsid w:val="00FF2FEC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01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9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94D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9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94D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8F7DF6-E647-4CDC-8071-5A395B58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2019-11-05T01:25:00Z</cp:lastPrinted>
  <dcterms:created xsi:type="dcterms:W3CDTF">2019-10-08T06:14:00Z</dcterms:created>
  <dcterms:modified xsi:type="dcterms:W3CDTF">2019-11-06T06:33:00Z</dcterms:modified>
</cp:coreProperties>
</file>