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tabs>
          <w:tab w:val="center" w:pos="6979"/>
        </w:tabs>
        <w:jc w:val="both"/>
        <w:rPr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附件2</w:t>
      </w:r>
      <w:r>
        <w:rPr>
          <w:sz w:val="30"/>
          <w:szCs w:val="30"/>
        </w:rPr>
        <w:tab/>
      </w:r>
      <w:r>
        <w:rPr>
          <w:rFonts w:hint="eastAsia"/>
          <w:sz w:val="30"/>
          <w:szCs w:val="30"/>
        </w:rPr>
        <w:t>监理项目检查评价表</w:t>
      </w:r>
    </w:p>
    <w:p>
      <w:pPr>
        <w:rPr>
          <w:rFonts w:ascii="新宋体" w:hAnsi="新宋体" w:eastAsia="新宋体"/>
          <w:sz w:val="18"/>
          <w:szCs w:val="18"/>
        </w:rPr>
      </w:pPr>
      <w:r>
        <w:rPr>
          <w:rFonts w:hint="eastAsia" w:ascii="新宋体" w:hAnsi="新宋体" w:eastAsia="新宋体"/>
          <w:sz w:val="18"/>
          <w:szCs w:val="18"/>
        </w:rPr>
        <w:t>工程名称：                                       监理单位名称：                                   检查人：                              项目总监：</w:t>
      </w:r>
    </w:p>
    <w:tbl>
      <w:tblPr>
        <w:tblStyle w:val="6"/>
        <w:tblW w:w="146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433"/>
        <w:gridCol w:w="4088"/>
        <w:gridCol w:w="4237"/>
        <w:gridCol w:w="2048"/>
        <w:gridCol w:w="896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新宋体" w:hAnsi="新宋体" w:eastAsia="新宋体"/>
                <w:b/>
                <w:szCs w:val="21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>序号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新宋体" w:hAnsi="新宋体" w:eastAsia="新宋体"/>
                <w:b/>
                <w:szCs w:val="21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>检查项目</w:t>
            </w:r>
          </w:p>
        </w:tc>
        <w:tc>
          <w:tcPr>
            <w:tcW w:w="4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949" w:firstLineChars="450"/>
              <w:rPr>
                <w:rFonts w:ascii="新宋体" w:hAnsi="新宋体" w:eastAsia="新宋体"/>
                <w:b/>
                <w:szCs w:val="21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>检 查 要 点</w:t>
            </w:r>
          </w:p>
        </w:tc>
        <w:tc>
          <w:tcPr>
            <w:tcW w:w="4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22" w:firstLineChars="200"/>
              <w:rPr>
                <w:rFonts w:ascii="新宋体" w:hAnsi="新宋体" w:eastAsia="新宋体"/>
                <w:b/>
                <w:szCs w:val="21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>分 值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211" w:firstLineChars="100"/>
              <w:jc w:val="center"/>
              <w:rPr>
                <w:rFonts w:ascii="新宋体" w:hAnsi="新宋体" w:eastAsia="新宋体"/>
                <w:b/>
                <w:szCs w:val="21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>存在的问题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新宋体" w:hAnsi="新宋体" w:eastAsia="新宋体"/>
                <w:b/>
                <w:szCs w:val="21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>得分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新宋体" w:hAnsi="新宋体" w:eastAsia="新宋体"/>
                <w:b/>
                <w:szCs w:val="21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1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资质情况</w:t>
            </w:r>
          </w:p>
        </w:tc>
        <w:tc>
          <w:tcPr>
            <w:tcW w:w="4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是否超资质承接项目；是否以其它监理企业的名义承揽监理业务。</w:t>
            </w:r>
          </w:p>
        </w:tc>
        <w:tc>
          <w:tcPr>
            <w:tcW w:w="4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满分15（是0分；否15分）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2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监理取费情况</w:t>
            </w:r>
          </w:p>
        </w:tc>
        <w:tc>
          <w:tcPr>
            <w:tcW w:w="4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检查监理合同，是否低于行业自律公约规定的合理成本价取费。</w:t>
            </w:r>
          </w:p>
        </w:tc>
        <w:tc>
          <w:tcPr>
            <w:tcW w:w="4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满分15（是0分；否15分）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3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监理机构及人员</w:t>
            </w:r>
          </w:p>
        </w:tc>
        <w:tc>
          <w:tcPr>
            <w:tcW w:w="4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检查从业人员是否持有效证件上岗（监理工程师注册证书或监理员培训证书）；监理人员的配置是否与投标文件或监理合同一致；监理人员的调整是否办理了有关手续。</w:t>
            </w:r>
          </w:p>
        </w:tc>
        <w:tc>
          <w:tcPr>
            <w:tcW w:w="4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满分20</w:t>
            </w:r>
          </w:p>
          <w:p>
            <w:pPr>
              <w:numPr>
                <w:ilvl w:val="0"/>
                <w:numId w:val="1"/>
              </w:numPr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从业人员持有效证件上岗           6分</w:t>
            </w:r>
          </w:p>
          <w:p>
            <w:pPr>
              <w:numPr>
                <w:ilvl w:val="0"/>
                <w:numId w:val="1"/>
              </w:numPr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总监到位情况                     10分</w:t>
            </w:r>
          </w:p>
          <w:p>
            <w:pPr>
              <w:numPr>
                <w:ilvl w:val="0"/>
                <w:numId w:val="1"/>
              </w:numPr>
              <w:rPr>
                <w:rFonts w:ascii="新宋体" w:hAnsi="新宋体" w:eastAsia="新宋体"/>
                <w:sz w:val="15"/>
                <w:szCs w:val="15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专监及其他人员到位情况           4分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4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监理设施</w:t>
            </w:r>
          </w:p>
        </w:tc>
        <w:tc>
          <w:tcPr>
            <w:tcW w:w="4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是否有满足施工监理要求的常规检测设备；监理现场是否有计算机辅助管理；是否有监理工作必要的相关图集、规范等。</w:t>
            </w:r>
          </w:p>
        </w:tc>
        <w:tc>
          <w:tcPr>
            <w:tcW w:w="4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满分10</w:t>
            </w:r>
          </w:p>
          <w:p>
            <w:pPr>
              <w:pStyle w:val="12"/>
              <w:numPr>
                <w:ilvl w:val="0"/>
                <w:numId w:val="2"/>
              </w:numPr>
              <w:ind w:firstLineChars="0"/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满足施工监理要求的常规检测设备  4分</w:t>
            </w:r>
          </w:p>
          <w:p>
            <w:pPr>
              <w:pStyle w:val="12"/>
              <w:numPr>
                <w:ilvl w:val="0"/>
                <w:numId w:val="2"/>
              </w:numPr>
              <w:ind w:firstLineChars="0"/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监理现场有计算机辅助管理设施  3分</w:t>
            </w:r>
          </w:p>
          <w:p>
            <w:pPr>
              <w:pStyle w:val="12"/>
              <w:numPr>
                <w:ilvl w:val="0"/>
                <w:numId w:val="2"/>
              </w:numPr>
              <w:ind w:firstLineChars="0"/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现场有必要的相关图集、规范等  3分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5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监理规划、监理实施细则</w:t>
            </w:r>
          </w:p>
        </w:tc>
        <w:tc>
          <w:tcPr>
            <w:tcW w:w="4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编审人员资格、签章、编审时间；主要内容是否全面；与现场实际是否对应；各专项细则是否齐全等。</w:t>
            </w:r>
          </w:p>
        </w:tc>
        <w:tc>
          <w:tcPr>
            <w:tcW w:w="4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满分10（优10-8；良7-5；一般4-2；差0-1）</w:t>
            </w:r>
          </w:p>
          <w:p>
            <w:pPr>
              <w:jc w:val="center"/>
              <w:rPr>
                <w:rFonts w:ascii="新宋体" w:hAnsi="新宋体" w:eastAsia="新宋体"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210" w:firstLineChars="10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6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相关手续的审查</w:t>
            </w:r>
          </w:p>
        </w:tc>
        <w:tc>
          <w:tcPr>
            <w:tcW w:w="4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图纸是否经审查；是否办理了施工许可证，并委托了质检、安监等。</w:t>
            </w:r>
          </w:p>
        </w:tc>
        <w:tc>
          <w:tcPr>
            <w:tcW w:w="4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满分10（证件齐全10分；不齐全0分）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新宋体" w:hAnsi="新宋体" w:eastAsia="新宋体"/>
                <w:szCs w:val="21"/>
              </w:rPr>
            </w:pPr>
          </w:p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7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新宋体" w:hAnsi="新宋体" w:eastAsia="新宋体"/>
                <w:sz w:val="18"/>
                <w:szCs w:val="18"/>
              </w:rPr>
            </w:pP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总分包单位审查</w:t>
            </w:r>
          </w:p>
        </w:tc>
        <w:tc>
          <w:tcPr>
            <w:tcW w:w="4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营业执照、资质证书、合同、安全生产许可证的审查情况及记录；有关检测单位及供货单位的资质的审查及记录等。</w:t>
            </w:r>
          </w:p>
        </w:tc>
        <w:tc>
          <w:tcPr>
            <w:tcW w:w="4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满分10</w:t>
            </w: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1.有总包单位的审查记录并齐全  6分</w:t>
            </w: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2.有分包单位的审查记录并齐全  4分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新宋体" w:hAnsi="新宋体" w:eastAsia="新宋体"/>
                <w:szCs w:val="21"/>
              </w:rPr>
            </w:pPr>
          </w:p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8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新宋体" w:hAnsi="新宋体" w:eastAsia="新宋体"/>
                <w:sz w:val="18"/>
                <w:szCs w:val="18"/>
              </w:rPr>
            </w:pP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公司对项目部的检查</w:t>
            </w:r>
          </w:p>
        </w:tc>
        <w:tc>
          <w:tcPr>
            <w:tcW w:w="4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新宋体" w:hAnsi="新宋体" w:eastAsia="新宋体"/>
                <w:sz w:val="18"/>
                <w:szCs w:val="18"/>
              </w:rPr>
            </w:pP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检查次数、检查内容等；发现的问题及整改记录。</w:t>
            </w:r>
          </w:p>
          <w:p>
            <w:pPr>
              <w:spacing w:line="180" w:lineRule="exact"/>
              <w:rPr>
                <w:rFonts w:ascii="新宋体" w:hAnsi="新宋体" w:eastAsia="新宋体"/>
                <w:sz w:val="18"/>
                <w:szCs w:val="18"/>
              </w:rPr>
            </w:pPr>
          </w:p>
        </w:tc>
        <w:tc>
          <w:tcPr>
            <w:tcW w:w="4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满分10</w:t>
            </w:r>
          </w:p>
          <w:p>
            <w:pPr>
              <w:spacing w:line="240" w:lineRule="exact"/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1.有公司对项目的检查记录并满足一季一次，发现的问题及整改记录齐全  10分</w:t>
            </w:r>
          </w:p>
          <w:p>
            <w:pPr>
              <w:spacing w:line="240" w:lineRule="exact"/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2. 有公司对项目的检查记录但不满足一季一次，发现的问题及整改记录不齐全  9-1分</w:t>
            </w:r>
          </w:p>
          <w:p>
            <w:pPr>
              <w:spacing w:line="240" w:lineRule="exact"/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3. 无公司对项目的检查记录  0分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/>
                <w:sz w:val="24"/>
              </w:rPr>
            </w:pPr>
          </w:p>
        </w:tc>
      </w:tr>
    </w:tbl>
    <w:p/>
    <w:sectPr>
      <w:footerReference r:id="rId3" w:type="default"/>
      <w:pgSz w:w="16838" w:h="11906" w:orient="landscape"/>
      <w:pgMar w:top="71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检查日期：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4210C"/>
    <w:multiLevelType w:val="multilevel"/>
    <w:tmpl w:val="2E44210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FCDD91"/>
    <w:multiLevelType w:val="singleLevel"/>
    <w:tmpl w:val="5AFCDD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303C"/>
    <w:rsid w:val="000039AC"/>
    <w:rsid w:val="0002785B"/>
    <w:rsid w:val="00081D58"/>
    <w:rsid w:val="00096169"/>
    <w:rsid w:val="001668EF"/>
    <w:rsid w:val="001B4D3D"/>
    <w:rsid w:val="001F7544"/>
    <w:rsid w:val="002000BF"/>
    <w:rsid w:val="00283871"/>
    <w:rsid w:val="002B4689"/>
    <w:rsid w:val="002D303C"/>
    <w:rsid w:val="003055D1"/>
    <w:rsid w:val="003F2329"/>
    <w:rsid w:val="004A47BE"/>
    <w:rsid w:val="004B1265"/>
    <w:rsid w:val="004F7B7D"/>
    <w:rsid w:val="005130AE"/>
    <w:rsid w:val="00515BD3"/>
    <w:rsid w:val="00523DC4"/>
    <w:rsid w:val="005333B1"/>
    <w:rsid w:val="0059772B"/>
    <w:rsid w:val="005D5746"/>
    <w:rsid w:val="005E59AA"/>
    <w:rsid w:val="005F1F30"/>
    <w:rsid w:val="00685DA1"/>
    <w:rsid w:val="006E79D3"/>
    <w:rsid w:val="00727943"/>
    <w:rsid w:val="00771CEC"/>
    <w:rsid w:val="00775082"/>
    <w:rsid w:val="007D2779"/>
    <w:rsid w:val="007E3048"/>
    <w:rsid w:val="008518E5"/>
    <w:rsid w:val="008D6F50"/>
    <w:rsid w:val="00935E11"/>
    <w:rsid w:val="009404E5"/>
    <w:rsid w:val="0098118B"/>
    <w:rsid w:val="009C03A7"/>
    <w:rsid w:val="009D2451"/>
    <w:rsid w:val="009E3016"/>
    <w:rsid w:val="00A14C9A"/>
    <w:rsid w:val="00A1528A"/>
    <w:rsid w:val="00A275A6"/>
    <w:rsid w:val="00A32F5F"/>
    <w:rsid w:val="00A33A72"/>
    <w:rsid w:val="00A55CA9"/>
    <w:rsid w:val="00A6179D"/>
    <w:rsid w:val="00A62170"/>
    <w:rsid w:val="00A6667E"/>
    <w:rsid w:val="00A824F0"/>
    <w:rsid w:val="00A9375E"/>
    <w:rsid w:val="00A93907"/>
    <w:rsid w:val="00AA19D0"/>
    <w:rsid w:val="00AD25BA"/>
    <w:rsid w:val="00AF5009"/>
    <w:rsid w:val="00B50A2F"/>
    <w:rsid w:val="00BA097D"/>
    <w:rsid w:val="00BD3F57"/>
    <w:rsid w:val="00BD5992"/>
    <w:rsid w:val="00C11FCB"/>
    <w:rsid w:val="00C235AE"/>
    <w:rsid w:val="00C94F43"/>
    <w:rsid w:val="00CA48ED"/>
    <w:rsid w:val="00CA6F05"/>
    <w:rsid w:val="00CC4AB3"/>
    <w:rsid w:val="00CC63C0"/>
    <w:rsid w:val="00CC64F7"/>
    <w:rsid w:val="00CD128A"/>
    <w:rsid w:val="00D028D8"/>
    <w:rsid w:val="00D154EF"/>
    <w:rsid w:val="00D41D7A"/>
    <w:rsid w:val="00D52ECD"/>
    <w:rsid w:val="00D65F1B"/>
    <w:rsid w:val="00D6692C"/>
    <w:rsid w:val="00D71ED6"/>
    <w:rsid w:val="00DD043D"/>
    <w:rsid w:val="00DD5A10"/>
    <w:rsid w:val="00DD6E4E"/>
    <w:rsid w:val="00DF02CC"/>
    <w:rsid w:val="00E219E5"/>
    <w:rsid w:val="00E34ECF"/>
    <w:rsid w:val="00EC2BC2"/>
    <w:rsid w:val="00F054A4"/>
    <w:rsid w:val="00F537A2"/>
    <w:rsid w:val="00F770D3"/>
    <w:rsid w:val="00F83A72"/>
    <w:rsid w:val="00FA0738"/>
    <w:rsid w:val="00FA2C05"/>
    <w:rsid w:val="00FC77F9"/>
    <w:rsid w:val="05DE783D"/>
    <w:rsid w:val="12B666A2"/>
    <w:rsid w:val="180358B4"/>
    <w:rsid w:val="19CD1D08"/>
    <w:rsid w:val="36C8315F"/>
    <w:rsid w:val="758D7125"/>
    <w:rsid w:val="77C5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0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副标题 Char"/>
    <w:basedOn w:val="7"/>
    <w:link w:val="5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11">
    <w:name w:val="标题 1 Char"/>
    <w:basedOn w:val="7"/>
    <w:link w:val="2"/>
    <w:qFormat/>
    <w:uiPriority w:val="0"/>
    <w:rPr>
      <w:b/>
      <w:bCs/>
      <w:kern w:val="44"/>
      <w:sz w:val="44"/>
      <w:szCs w:val="44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1626E9-44E2-4FAD-8F86-7D152A0AB0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151</Words>
  <Characters>866</Characters>
  <Lines>7</Lines>
  <Paragraphs>2</Paragraphs>
  <TotalTime>10</TotalTime>
  <ScaleCrop>false</ScaleCrop>
  <LinksUpToDate>false</LinksUpToDate>
  <CharactersWithSpaces>1015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2019-10-28T00:10:00Z</dcterms:created>
  <dc:creator>Administrator</dc:creator>
  <cp:lastModifiedBy>卷卷</cp:lastModifiedBy>
  <cp:lastPrinted>2018-05-21T01:55:00Z</cp:lastPrinted>
  <dcterms:modified xsi:type="dcterms:W3CDTF">2019-11-11T01:20:51Z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